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9C7D6" w14:textId="77777777" w:rsidR="00D97145" w:rsidRDefault="00D97145">
      <w:pPr>
        <w:rPr>
          <w:b/>
          <w:bCs/>
          <w:u w:val="single"/>
        </w:rPr>
      </w:pPr>
    </w:p>
    <w:p w14:paraId="58B412FD" w14:textId="77777777" w:rsidR="00D97145" w:rsidRDefault="00D97145">
      <w:pPr>
        <w:rPr>
          <w:b/>
          <w:bCs/>
          <w:u w:val="single"/>
        </w:rPr>
      </w:pPr>
    </w:p>
    <w:p w14:paraId="0F49613C" w14:textId="77777777" w:rsidR="00D97145" w:rsidRDefault="00000000">
      <w:pPr>
        <w:jc w:val="center"/>
        <w:rPr>
          <w:b/>
          <w:bCs/>
          <w:u w:val="single"/>
        </w:rPr>
      </w:pPr>
      <w:r>
        <w:rPr>
          <w:b/>
          <w:bCs/>
          <w:u w:val="single"/>
        </w:rPr>
        <w:t>Joint Press Release</w:t>
      </w:r>
    </w:p>
    <w:p w14:paraId="0D23EECD" w14:textId="77777777" w:rsidR="00D97145" w:rsidRDefault="00000000">
      <w:pPr>
        <w:jc w:val="center"/>
        <w:rPr>
          <w:b/>
          <w:bCs/>
        </w:rPr>
      </w:pPr>
      <w:r>
        <w:rPr>
          <w:b/>
          <w:bCs/>
        </w:rPr>
        <w:t>Pelindo Terminal Petikemas Group Hadirkan Kisah Humanisme Bersama</w:t>
      </w:r>
    </w:p>
    <w:p w14:paraId="368CE432" w14:textId="77777777" w:rsidR="00D97145" w:rsidRDefault="00000000">
      <w:pPr>
        <w:jc w:val="center"/>
        <w:rPr>
          <w:b/>
          <w:bCs/>
        </w:rPr>
      </w:pPr>
      <w:r>
        <w:rPr>
          <w:b/>
          <w:bCs/>
        </w:rPr>
        <w:t>Anak Berkebutuhan Khusus dalam Media Gathering 2026</w:t>
      </w:r>
    </w:p>
    <w:p w14:paraId="561B3512" w14:textId="77777777" w:rsidR="00D97145" w:rsidRDefault="00D97145"/>
    <w:p w14:paraId="6CCFC462" w14:textId="77777777" w:rsidR="00D97145" w:rsidRDefault="00000000">
      <w:pPr>
        <w:jc w:val="both"/>
      </w:pPr>
      <w:r>
        <w:rPr>
          <w:b/>
          <w:bCs/>
        </w:rPr>
        <w:t>Surabaya (04/03)</w:t>
      </w:r>
      <w:r>
        <w:t xml:space="preserve"> - Pelindo Terminal Petikemas Group menggelar Media Gathering 2026 di Pelindo Place Office Tower Surabaya, Rabu (3/3). Kegiatan ini tidak hanya menjadi ajang silaturahmi dengan insan media, tetapi juga diisi dengan kegiatan sosial melalui pemberian santunan kepada anak berkebutuhan khusus dan anak yatim.</w:t>
      </w:r>
    </w:p>
    <w:p w14:paraId="79ADE36D" w14:textId="77777777" w:rsidR="00D97145" w:rsidRDefault="00D97145">
      <w:pPr>
        <w:jc w:val="both"/>
      </w:pPr>
    </w:p>
    <w:p w14:paraId="1EFAC84E" w14:textId="77777777" w:rsidR="00D97145" w:rsidRDefault="00000000">
      <w:pPr>
        <w:jc w:val="both"/>
      </w:pPr>
      <w:r>
        <w:t>Kegiatan yang mengusung tema “Bersama Dalam Ketulusan, Tumbuhkan Inspirasi Kebaikan” ini diselenggarakan oleh Subholding PT Pelindo Terminal Petikemas (SPTP) bersama anak usahanya, PT Terminal Petikemas Surabaya (TPS) dan PT Terminal Teluk Lamong (TTL).</w:t>
      </w:r>
    </w:p>
    <w:p w14:paraId="15E32DFB" w14:textId="77777777" w:rsidR="00D97145" w:rsidRDefault="00D97145">
      <w:pPr>
        <w:jc w:val="both"/>
      </w:pPr>
    </w:p>
    <w:p w14:paraId="4767C143" w14:textId="77777777" w:rsidR="00D97145" w:rsidRDefault="00000000">
      <w:pPr>
        <w:jc w:val="both"/>
      </w:pPr>
      <w:r>
        <w:t>Dalam kegiatan tersebut, SPTP Group menghadirkan anak-anak dari sejumlah lembaga sosial, di antaranya Yayasan Urunan Kebaikan Kawan Netra, Yayasan Pembinaan Anak Cacat (YPAC), Panti Asuhan Yauma Asrama, serta Panti Asuhan Kreatif Darul Hikmah.</w:t>
      </w:r>
    </w:p>
    <w:p w14:paraId="726E0153" w14:textId="77777777" w:rsidR="00D97145" w:rsidRDefault="00D97145">
      <w:pPr>
        <w:jc w:val="both"/>
      </w:pPr>
    </w:p>
    <w:p w14:paraId="0135D321" w14:textId="77777777" w:rsidR="00D97145" w:rsidRDefault="00000000">
      <w:pPr>
        <w:jc w:val="both"/>
      </w:pPr>
      <w:r>
        <w:t>Sejumlah anak berkebutuhan khusus juga menampilkan bakat melalui pertunjukan musik dan tari di hadapan para peserta kegiatan.</w:t>
      </w:r>
    </w:p>
    <w:p w14:paraId="08F143C7" w14:textId="77777777" w:rsidR="00D97145" w:rsidRDefault="00D97145">
      <w:pPr>
        <w:jc w:val="both"/>
      </w:pPr>
    </w:p>
    <w:p w14:paraId="2AC1D1E8" w14:textId="77777777" w:rsidR="00D97145" w:rsidRDefault="00000000">
      <w:pPr>
        <w:jc w:val="both"/>
      </w:pPr>
      <w:r>
        <w:t>Ryan Dwi Pradana, perwakilan anak dari YPAC yang tampil dalam acara tersebut, mengaku senang mendapat kesempatan untuk menunjukkan kemampuannya.</w:t>
      </w:r>
    </w:p>
    <w:p w14:paraId="689E817D" w14:textId="77777777" w:rsidR="00D97145" w:rsidRDefault="00000000">
      <w:pPr>
        <w:jc w:val="both"/>
      </w:pPr>
      <w:r>
        <w:t>“Kami senang bisa tampil dan bertemu banyak orang yang peduli kepada kami. Terima kasih atas kesempatan yang diberikan,” ujar Ryan.</w:t>
      </w:r>
    </w:p>
    <w:p w14:paraId="23DA968E" w14:textId="77777777" w:rsidR="00D97145" w:rsidRDefault="00D97145">
      <w:pPr>
        <w:jc w:val="both"/>
      </w:pPr>
    </w:p>
    <w:p w14:paraId="13CE843B" w14:textId="77777777" w:rsidR="00D97145" w:rsidRDefault="00000000">
      <w:pPr>
        <w:jc w:val="both"/>
      </w:pPr>
      <w:r>
        <w:t>Pendamping YPAC, Bambang Susilo, menilai kegiatan tersebut memberikan dampak positif bagi anak-anak, terutama dalam meningkatkan rasa percaya diri.</w:t>
      </w:r>
    </w:p>
    <w:p w14:paraId="74B37936" w14:textId="77777777" w:rsidR="00D97145" w:rsidRDefault="00000000">
      <w:pPr>
        <w:jc w:val="both"/>
      </w:pPr>
      <w:r>
        <w:t>“Yang paling penting bagi anak-anak adalah perhatian dan penghargaan. Ketika mereka diberi ruang untuk tampil dan diapresiasi, rasa percaya diri mereka tumbuh,” kata Bambang.</w:t>
      </w:r>
    </w:p>
    <w:p w14:paraId="243E0C26" w14:textId="77777777" w:rsidR="00D97145" w:rsidRDefault="00D97145">
      <w:pPr>
        <w:jc w:val="both"/>
      </w:pPr>
    </w:p>
    <w:p w14:paraId="7B64C745" w14:textId="77777777" w:rsidR="00D97145" w:rsidRDefault="00000000">
      <w:pPr>
        <w:jc w:val="both"/>
      </w:pPr>
      <w:r>
        <w:t>Sekretaris Perusahaan PT Pelindo Terminal Petikemas, Widyaswendra, mengatakan kegiatan ini merupakan bagian dari komitmen perusahaan untuk menghadirkan nilai kemanusiaan dalam setiap aktivitas bisnis.</w:t>
      </w:r>
    </w:p>
    <w:p w14:paraId="643DAE7B" w14:textId="77777777" w:rsidR="00D97145" w:rsidRDefault="00000000">
      <w:pPr>
        <w:jc w:val="both"/>
      </w:pPr>
      <w:r>
        <w:t>“Di balik aktivitas operasional, kami percaya perusahaan juga memiliki tanggung jawab sosial untuk berbagi dan memberikan manfaat bagi masyarakat,” ujarnya.</w:t>
      </w:r>
    </w:p>
    <w:p w14:paraId="2D5B8DCF" w14:textId="77777777" w:rsidR="00D97145" w:rsidRDefault="00D97145">
      <w:pPr>
        <w:jc w:val="both"/>
      </w:pPr>
    </w:p>
    <w:p w14:paraId="2C5C11F8" w14:textId="77777777" w:rsidR="00D97145" w:rsidRDefault="00000000">
      <w:pPr>
        <w:jc w:val="both"/>
      </w:pPr>
      <w:r>
        <w:t>Menurutnya, SPTP Group secara konsisten menjalankan berbagai program sosial yang berfokus pada dukungan bagi kelompok rentan.</w:t>
      </w:r>
    </w:p>
    <w:p w14:paraId="632A33C7" w14:textId="77777777" w:rsidR="00D97145" w:rsidRDefault="00D97145">
      <w:pPr>
        <w:jc w:val="both"/>
      </w:pPr>
    </w:p>
    <w:p w14:paraId="65114D94" w14:textId="77777777" w:rsidR="00D97145" w:rsidRDefault="00000000">
      <w:pPr>
        <w:jc w:val="both"/>
      </w:pPr>
      <w:r>
        <w:t>“Kami berharap kegiatan seperti ini dapat memperkuat hubungan antara perusahaan, masyarakat, dan para pemangku kepentingan, termasuk media yang menjadi mitra strategis dalam menyampaikan informasi kepada publik,” tambahnya.</w:t>
      </w:r>
    </w:p>
    <w:p w14:paraId="63DA235F" w14:textId="77777777" w:rsidR="00D97145" w:rsidRDefault="00D97145">
      <w:pPr>
        <w:jc w:val="both"/>
      </w:pPr>
    </w:p>
    <w:p w14:paraId="428BCFF9" w14:textId="77777777" w:rsidR="00D97145" w:rsidRDefault="00D97145">
      <w:pPr>
        <w:jc w:val="both"/>
      </w:pPr>
    </w:p>
    <w:p w14:paraId="624453CF" w14:textId="77777777" w:rsidR="00BE1E9D" w:rsidRDefault="00BE1E9D">
      <w:pPr>
        <w:jc w:val="both"/>
      </w:pPr>
    </w:p>
    <w:p w14:paraId="08B662D8" w14:textId="77777777" w:rsidR="00D97145" w:rsidRDefault="00D97145">
      <w:pPr>
        <w:jc w:val="both"/>
      </w:pPr>
    </w:p>
    <w:p w14:paraId="57FAB4B6" w14:textId="77777777" w:rsidR="00D97145" w:rsidRDefault="00000000">
      <w:pPr>
        <w:jc w:val="both"/>
        <w:rPr>
          <w:b/>
          <w:bCs/>
        </w:rPr>
      </w:pPr>
      <w:r>
        <w:rPr>
          <w:b/>
          <w:bCs/>
        </w:rPr>
        <w:lastRenderedPageBreak/>
        <w:t>Kinerja Operasional Terminal Petikemas Tumbuh</w:t>
      </w:r>
    </w:p>
    <w:p w14:paraId="47F38574" w14:textId="77777777" w:rsidR="00D97145" w:rsidRDefault="00D97145">
      <w:pPr>
        <w:jc w:val="both"/>
      </w:pPr>
    </w:p>
    <w:p w14:paraId="64539D16" w14:textId="77777777" w:rsidR="00D97145" w:rsidRDefault="00000000">
      <w:pPr>
        <w:jc w:val="both"/>
      </w:pPr>
      <w:r>
        <w:t>Di tengah komitmen sosial tersebut, SPTP Group juga mencatatkan kinerja operasional yang positif sepanjang tahun 2025.</w:t>
      </w:r>
    </w:p>
    <w:p w14:paraId="76BE4F0C" w14:textId="77777777" w:rsidR="00D97145" w:rsidRDefault="00D97145">
      <w:pPr>
        <w:jc w:val="both"/>
      </w:pPr>
    </w:p>
    <w:p w14:paraId="7DEB7B70" w14:textId="77777777" w:rsidR="00D97145" w:rsidRDefault="00000000">
      <w:pPr>
        <w:jc w:val="both"/>
      </w:pPr>
      <w:r>
        <w:t>Arus peti kemas SPTP Group mencapai 13,34 juta TEUs pada 2025, meningkat 6,87 persen dibandingkan tahun sebelumnya yang mencapai 12,49 juta TEUs. Kontribusi ini menjadikan SPTP Group sebagai penyumbang sekitar 67,5 persen dari total arus peti kemas Pelindo Group.</w:t>
      </w:r>
    </w:p>
    <w:p w14:paraId="4DEB7019" w14:textId="77777777" w:rsidR="00D97145" w:rsidRDefault="00D97145">
      <w:pPr>
        <w:jc w:val="both"/>
      </w:pPr>
    </w:p>
    <w:p w14:paraId="5C384506" w14:textId="77777777" w:rsidR="00D97145" w:rsidRDefault="00000000">
      <w:pPr>
        <w:jc w:val="both"/>
      </w:pPr>
      <w:r>
        <w:t>Direktur Utama PT Terminal Petikemas Surabaya, Wahyu Widodo, mengatakan TPS terus memperkuat perannya sebagai salah satu operator terminal peti kemas terbesar di wilayah Pelabuhan Tanjung Perak.</w:t>
      </w:r>
    </w:p>
    <w:p w14:paraId="75BCDE21" w14:textId="77777777" w:rsidR="00D97145" w:rsidRDefault="00000000">
      <w:pPr>
        <w:jc w:val="both"/>
      </w:pPr>
      <w:r>
        <w:t>"Sepanjang 2025, TPS mencatat arus peti kemas sebesar 1,57 juta TEUs, dengan dominasi trafik internasional yang mencapai lebih dari 95 persen dari total throughput,” ujar Wahyu.</w:t>
      </w:r>
    </w:p>
    <w:p w14:paraId="69A287DB" w14:textId="77777777" w:rsidR="00D97145" w:rsidRDefault="00D97145">
      <w:pPr>
        <w:jc w:val="both"/>
      </w:pPr>
    </w:p>
    <w:p w14:paraId="1B42BDBE" w14:textId="77777777" w:rsidR="00D97145" w:rsidRDefault="00000000">
      <w:pPr>
        <w:jc w:val="both"/>
      </w:pPr>
      <w:r>
        <w:t>Sementara itu, Direktur Utama PT Terminal Teluk Lamong, David Pandapotan Sirait, menyampaikan bahwa TTL juga mencatatkan pertumbuhan arus peti kemas.</w:t>
      </w:r>
    </w:p>
    <w:p w14:paraId="6A75EC0D" w14:textId="77777777" w:rsidR="00D97145" w:rsidRDefault="00000000">
      <w:pPr>
        <w:jc w:val="both"/>
      </w:pPr>
      <w:r>
        <w:t>“Pada tahun 2025 TTL mencatat arus peti kemas sebesar 2,82 juta TEUs, sementara itu pada tahun 2026 kami diberikan target 3,04 juta TEUs dengan kenaikan 7,8%,” katanya.</w:t>
      </w:r>
    </w:p>
    <w:p w14:paraId="48ED9A3F" w14:textId="77777777" w:rsidR="00D97145" w:rsidRDefault="00D97145">
      <w:pPr>
        <w:jc w:val="both"/>
      </w:pPr>
    </w:p>
    <w:p w14:paraId="5E432F76" w14:textId="77777777" w:rsidR="00D97145" w:rsidRDefault="00000000">
      <w:pPr>
        <w:jc w:val="both"/>
      </w:pPr>
      <w:r>
        <w:t>Menurutnya, pertumbuhan tersebut mencerminkan meningkatnya aktivitas layanan terminal serta optimalisasi operasional yang terus dilakukan perusahaan untuk mendukung kelancaran arus logistik di kawasan Pelabuhan Tanjung Perak dan sekitarnya.</w:t>
      </w:r>
    </w:p>
    <w:p w14:paraId="5280B422" w14:textId="77777777" w:rsidR="00D97145" w:rsidRDefault="00D97145">
      <w:pPr>
        <w:jc w:val="both"/>
      </w:pPr>
    </w:p>
    <w:p w14:paraId="2E8B5644" w14:textId="77777777" w:rsidR="00D97145" w:rsidRDefault="00D97145">
      <w:pPr>
        <w:jc w:val="both"/>
      </w:pPr>
    </w:p>
    <w:p w14:paraId="32794758" w14:textId="77777777" w:rsidR="00D97145" w:rsidRDefault="00000000">
      <w:pPr>
        <w:jc w:val="center"/>
      </w:pPr>
      <w:r>
        <w:t>***</w:t>
      </w:r>
    </w:p>
    <w:p w14:paraId="0837636E" w14:textId="77777777" w:rsidR="00BE1E9D" w:rsidRDefault="00BE1E9D" w:rsidP="00BE1E9D"/>
    <w:p w14:paraId="71B2D03C" w14:textId="725028BA" w:rsidR="00D97145" w:rsidRDefault="00000000" w:rsidP="00BE1E9D">
      <w:r>
        <w:t>Untuk informasi lebih lanjut:</w:t>
      </w:r>
      <w:r>
        <w:br/>
      </w:r>
    </w:p>
    <w:p w14:paraId="73EB82C2" w14:textId="77777777" w:rsidR="00D97145" w:rsidRDefault="00000000" w:rsidP="00BE1E9D">
      <w:pPr>
        <w:rPr>
          <w:b/>
          <w:bCs/>
          <w:u w:val="single"/>
        </w:rPr>
      </w:pPr>
      <w:r>
        <w:rPr>
          <w:b/>
          <w:bCs/>
          <w:u w:val="single"/>
        </w:rPr>
        <w:t>R Suryo Khasabu</w:t>
      </w:r>
    </w:p>
    <w:p w14:paraId="2D043B26" w14:textId="77777777" w:rsidR="00D97145" w:rsidRDefault="00000000" w:rsidP="00BE1E9D">
      <w:r>
        <w:t xml:space="preserve">VP Komunikasi Korporasi &amp; Protokoler </w:t>
      </w:r>
    </w:p>
    <w:p w14:paraId="165DDF39" w14:textId="77777777" w:rsidR="00D97145" w:rsidRDefault="00000000" w:rsidP="00BE1E9D">
      <w:r>
        <w:t>PT Pelindo Terminal Petikemas</w:t>
      </w:r>
    </w:p>
    <w:p w14:paraId="2A494CF3" w14:textId="77777777" w:rsidR="00D97145" w:rsidRDefault="00000000" w:rsidP="00BE1E9D">
      <w:r>
        <w:t>HP : +62 811-2841-111</w:t>
      </w:r>
    </w:p>
    <w:p w14:paraId="5919C571" w14:textId="77777777" w:rsidR="00D97145" w:rsidRDefault="00000000" w:rsidP="00BE1E9D">
      <w:pPr>
        <w:rPr>
          <w:b/>
          <w:bCs/>
        </w:rPr>
      </w:pPr>
      <w:r>
        <w:t xml:space="preserve">Email : </w:t>
      </w:r>
      <w:hyperlink r:id="rId6">
        <w:r>
          <w:rPr>
            <w:color w:val="1155CC"/>
            <w:u w:val="single"/>
          </w:rPr>
          <w:t>info@pelindotpk.co.id</w:t>
        </w:r>
      </w:hyperlink>
      <w:r>
        <w:t xml:space="preserve"> </w:t>
      </w:r>
      <w:r>
        <w:br/>
      </w:r>
      <w:r>
        <w:br/>
      </w:r>
      <w:r>
        <w:rPr>
          <w:b/>
          <w:bCs/>
        </w:rPr>
        <w:t xml:space="preserve">Dahlia Permata Sari </w:t>
      </w:r>
    </w:p>
    <w:p w14:paraId="4CB85E9C" w14:textId="77777777" w:rsidR="00D97145" w:rsidRDefault="00000000" w:rsidP="00BE1E9D">
      <w:r>
        <w:t>Corporate Communication Manager</w:t>
      </w:r>
    </w:p>
    <w:p w14:paraId="5812695A" w14:textId="77777777" w:rsidR="00D97145" w:rsidRDefault="00000000" w:rsidP="00BE1E9D">
      <w:r>
        <w:t>PT Terminal Teluk Lamong</w:t>
      </w:r>
    </w:p>
    <w:p w14:paraId="55608400" w14:textId="77777777" w:rsidR="00D97145" w:rsidRDefault="00000000" w:rsidP="00BE1E9D">
      <w:r>
        <w:t>Telephone: 031 99001500</w:t>
      </w:r>
    </w:p>
    <w:p w14:paraId="72B4D9D3" w14:textId="77777777" w:rsidR="00D97145" w:rsidRDefault="00000000" w:rsidP="00BE1E9D">
      <w:r>
        <w:t xml:space="preserve">Email: </w:t>
      </w:r>
      <w:hyperlink r:id="rId7">
        <w:r>
          <w:rPr>
            <w:color w:val="1155CC"/>
            <w:u w:val="single"/>
          </w:rPr>
          <w:t>humas@teluklamong.co.id</w:t>
        </w:r>
      </w:hyperlink>
      <w:r>
        <w:t xml:space="preserve"> </w:t>
      </w:r>
    </w:p>
    <w:p w14:paraId="1F156E16" w14:textId="77777777" w:rsidR="00D97145" w:rsidRDefault="00D97145" w:rsidP="00BE1E9D"/>
    <w:p w14:paraId="142D1457" w14:textId="77777777" w:rsidR="00D97145" w:rsidRDefault="00000000" w:rsidP="00BE1E9D">
      <w:pPr>
        <w:rPr>
          <w:b/>
          <w:bCs/>
        </w:rPr>
      </w:pPr>
      <w:r>
        <w:rPr>
          <w:b/>
          <w:bCs/>
        </w:rPr>
        <w:t>Ardiansyah</w:t>
      </w:r>
    </w:p>
    <w:p w14:paraId="207218FC" w14:textId="77777777" w:rsidR="00D97145" w:rsidRDefault="00000000" w:rsidP="00BE1E9D">
      <w:r>
        <w:t>PT Terminal Petikemas Surabaya (TPS)</w:t>
      </w:r>
    </w:p>
    <w:p w14:paraId="54354B0B" w14:textId="77777777" w:rsidR="00D97145" w:rsidRDefault="00000000" w:rsidP="00BE1E9D">
      <w:r>
        <w:t>HP : 081-232-285-046</w:t>
      </w:r>
    </w:p>
    <w:p w14:paraId="1B8CDA7C" w14:textId="77777777" w:rsidR="00D97145" w:rsidRDefault="00000000" w:rsidP="00BE1E9D">
      <w:r>
        <w:t>Telephone : 031 3202050</w:t>
      </w:r>
    </w:p>
    <w:p w14:paraId="05A699B2" w14:textId="77777777" w:rsidR="00D97145" w:rsidRDefault="00000000" w:rsidP="00BE1E9D">
      <w:r>
        <w:t xml:space="preserve">Email: </w:t>
      </w:r>
      <w:hyperlink r:id="rId8">
        <w:r>
          <w:rPr>
            <w:color w:val="1155CC"/>
            <w:u w:val="single"/>
          </w:rPr>
          <w:t>corporate.communication@tps.co.id</w:t>
        </w:r>
      </w:hyperlink>
      <w:r>
        <w:t xml:space="preserve"> </w:t>
      </w:r>
    </w:p>
    <w:p w14:paraId="6363028D" w14:textId="77777777" w:rsidR="00D97145" w:rsidRDefault="00D97145">
      <w:pPr>
        <w:jc w:val="both"/>
      </w:pPr>
    </w:p>
    <w:sectPr w:rsidR="00D97145">
      <w:headerReference w:type="even" r:id="rId9"/>
      <w:headerReference w:type="default" r:id="rId10"/>
      <w:footerReference w:type="even" r:id="rId11"/>
      <w:pgSz w:w="11906" w:h="16838"/>
      <w:pgMar w:top="1440" w:right="1440" w:bottom="1440" w:left="1440" w:header="100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4BCCD" w14:textId="77777777" w:rsidR="005532EC" w:rsidRDefault="005532EC">
      <w:pPr>
        <w:spacing w:line="240" w:lineRule="auto"/>
      </w:pPr>
      <w:r>
        <w:separator/>
      </w:r>
    </w:p>
  </w:endnote>
  <w:endnote w:type="continuationSeparator" w:id="0">
    <w:p w14:paraId="2F89C4B4" w14:textId="77777777" w:rsidR="005532EC" w:rsidRDefault="005532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6B8D9A-3876-4A5D-8DEB-8E55203B2DA8}"/>
  </w:font>
  <w:font w:name="Cambria">
    <w:panose1 w:val="02040503050406030204"/>
    <w:charset w:val="00"/>
    <w:family w:val="roman"/>
    <w:pitch w:val="variable"/>
    <w:sig w:usb0="E00006FF" w:usb1="420024FF" w:usb2="02000000" w:usb3="00000000" w:csb0="0000019F" w:csb1="00000000"/>
    <w:embedRegular r:id="rId2" w:fontKey="{07793FFD-2215-42B4-8CB0-3AED6A5258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FA6C4" w14:textId="77777777" w:rsidR="00D97145" w:rsidRDefault="00D971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2657D" w14:textId="77777777" w:rsidR="005532EC" w:rsidRDefault="005532EC">
      <w:pPr>
        <w:spacing w:line="240" w:lineRule="auto"/>
      </w:pPr>
      <w:r>
        <w:separator/>
      </w:r>
    </w:p>
  </w:footnote>
  <w:footnote w:type="continuationSeparator" w:id="0">
    <w:p w14:paraId="49703E7F" w14:textId="77777777" w:rsidR="005532EC" w:rsidRDefault="005532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23EB4" w14:textId="77777777" w:rsidR="00D97145" w:rsidRDefault="00D9714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9985" w14:textId="77777777" w:rsidR="00D97145" w:rsidRDefault="00000000">
    <w:r>
      <w:t>Nomor: 001/PR/SPTP/III/2026</w:t>
    </w:r>
    <w:r>
      <w:rPr>
        <w:noProof/>
      </w:rPr>
      <w:drawing>
        <wp:anchor distT="114300" distB="114300" distL="114300" distR="114300" simplePos="0" relativeHeight="251658240" behindDoc="0" locked="0" layoutInCell="1" hidden="0" allowOverlap="1" wp14:anchorId="5D0F8E43" wp14:editId="38D1808C">
          <wp:simplePos x="0" y="0"/>
          <wp:positionH relativeFrom="column">
            <wp:posOffset>3858101</wp:posOffset>
          </wp:positionH>
          <wp:positionV relativeFrom="paragraph">
            <wp:posOffset>-292416</wp:posOffset>
          </wp:positionV>
          <wp:extent cx="2256949" cy="64484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56949" cy="64484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145"/>
    <w:rsid w:val="005532EC"/>
    <w:rsid w:val="00901358"/>
    <w:rsid w:val="00BE1E9D"/>
    <w:rsid w:val="00D9714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499B3"/>
  <w15:docId w15:val="{D21C024E-022F-46C7-A85F-4FFC4BE0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rporate.communication@tps.co.id"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humas@teluklamong.co.id"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pelindotpk.co.id"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3832</Characters>
  <Application>Microsoft Office Word</Application>
  <DocSecurity>0</DocSecurity>
  <Lines>76</Lines>
  <Paragraphs>23</Paragraphs>
  <ScaleCrop>false</ScaleCrop>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365genuine137</cp:lastModifiedBy>
  <cp:revision>2</cp:revision>
  <dcterms:created xsi:type="dcterms:W3CDTF">2026-03-04T04:59:00Z</dcterms:created>
  <dcterms:modified xsi:type="dcterms:W3CDTF">2026-03-04T04:59:00Z</dcterms:modified>
</cp:coreProperties>
</file>