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D637" w14:textId="77777777" w:rsidR="00721AA5" w:rsidRDefault="00721AA5">
      <w:pPr>
        <w:rPr>
          <w:b/>
          <w:bCs/>
          <w:u w:val="single"/>
        </w:rPr>
      </w:pPr>
    </w:p>
    <w:p w14:paraId="5F4ACA0E" w14:textId="77777777" w:rsidR="00721AA5" w:rsidRDefault="00721AA5">
      <w:pPr>
        <w:rPr>
          <w:b/>
          <w:bCs/>
          <w:u w:val="single"/>
        </w:rPr>
      </w:pPr>
    </w:p>
    <w:p w14:paraId="53365F44" w14:textId="77777777" w:rsidR="00721AA5" w:rsidRDefault="00F868B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Release</w:t>
      </w:r>
    </w:p>
    <w:p w14:paraId="67F187EC" w14:textId="77777777" w:rsidR="00721AA5" w:rsidRDefault="00F868B0">
      <w:pPr>
        <w:jc w:val="center"/>
        <w:rPr>
          <w:b/>
          <w:bCs/>
        </w:rPr>
      </w:pPr>
      <w:proofErr w:type="spellStart"/>
      <w:r>
        <w:rPr>
          <w:b/>
          <w:bCs/>
        </w:rPr>
        <w:t>Arus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Truk</w:t>
      </w:r>
      <w:proofErr w:type="spellEnd"/>
      <w:r>
        <w:rPr>
          <w:b/>
          <w:bCs/>
        </w:rPr>
        <w:t xml:space="preserve"> Peti Kemas di TPK </w:t>
      </w:r>
      <w:proofErr w:type="spellStart"/>
      <w:r>
        <w:rPr>
          <w:b/>
          <w:bCs/>
        </w:rPr>
        <w:t>Kupang</w:t>
      </w:r>
      <w:proofErr w:type="spellEnd"/>
      <w:r>
        <w:rPr>
          <w:b/>
          <w:bCs/>
        </w:rPr>
        <w:t xml:space="preserve"> Kembali </w:t>
      </w:r>
      <w:proofErr w:type="spellStart"/>
      <w:r>
        <w:rPr>
          <w:b/>
          <w:bCs/>
        </w:rPr>
        <w:t>Lancar</w:t>
      </w:r>
      <w:proofErr w:type="spellEnd"/>
    </w:p>
    <w:p w14:paraId="37F848DE" w14:textId="77777777" w:rsidR="00721AA5" w:rsidRDefault="00721AA5"/>
    <w:p w14:paraId="4B104836" w14:textId="77777777" w:rsidR="00721AA5" w:rsidRDefault="00F868B0">
      <w:pPr>
        <w:jc w:val="both"/>
      </w:pPr>
      <w:proofErr w:type="spellStart"/>
      <w:r>
        <w:rPr>
          <w:b/>
          <w:bCs/>
        </w:rPr>
        <w:t>Kupang</w:t>
      </w:r>
      <w:proofErr w:type="spellEnd"/>
      <w:r>
        <w:rPr>
          <w:b/>
          <w:bCs/>
        </w:rPr>
        <w:t xml:space="preserve"> (22/01) </w:t>
      </w:r>
      <w:r>
        <w:t xml:space="preserve">–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truk</w:t>
      </w:r>
      <w:proofErr w:type="spellEnd"/>
      <w:r>
        <w:t xml:space="preserve"> </w:t>
      </w:r>
      <w:proofErr w:type="spellStart"/>
      <w:r>
        <w:t>pengangkut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. Dari </w:t>
      </w:r>
      <w:proofErr w:type="spellStart"/>
      <w:r>
        <w:t>pantauan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antrean</w:t>
      </w:r>
      <w:proofErr w:type="spellEnd"/>
      <w:r>
        <w:t xml:space="preserve"> </w:t>
      </w:r>
      <w:proofErr w:type="spellStart"/>
      <w:r>
        <w:t>truk</w:t>
      </w:r>
      <w:proofErr w:type="spellEnd"/>
      <w:r>
        <w:t xml:space="preserve"> yang </w:t>
      </w:r>
      <w:proofErr w:type="spellStart"/>
      <w:r>
        <w:t>menumpuk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receiving (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</w:t>
      </w:r>
      <w:r>
        <w:t>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terminal)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delivery (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terminal). </w:t>
      </w:r>
    </w:p>
    <w:p w14:paraId="4AAF181B" w14:textId="77777777" w:rsidR="00721AA5" w:rsidRDefault="00721AA5">
      <w:pPr>
        <w:jc w:val="both"/>
      </w:pPr>
    </w:p>
    <w:p w14:paraId="3A3CB181" w14:textId="77777777" w:rsidR="00721AA5" w:rsidRDefault="00F868B0">
      <w:pPr>
        <w:jc w:val="both"/>
      </w:pPr>
      <w:r>
        <w:t xml:space="preserve">Terminal Head 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Andhik</w:t>
      </w:r>
      <w:proofErr w:type="spellEnd"/>
      <w:r>
        <w:t xml:space="preserve"> </w:t>
      </w:r>
      <w:proofErr w:type="spellStart"/>
      <w:r>
        <w:t>Kristianto</w:t>
      </w:r>
      <w:proofErr w:type="spellEnd"/>
      <w:r>
        <w:t xml:space="preserve"> </w:t>
      </w:r>
      <w:proofErr w:type="spellStart"/>
      <w:r>
        <w:t>mengatakan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di area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penumpukan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normal. Saat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lima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jeni</w:t>
      </w:r>
      <w:r>
        <w:t>s</w:t>
      </w:r>
      <w:proofErr w:type="spellEnd"/>
      <w:r>
        <w:t xml:space="preserve"> rubber </w:t>
      </w:r>
      <w:proofErr w:type="spellStart"/>
      <w:r>
        <w:t>tyred</w:t>
      </w:r>
      <w:proofErr w:type="spellEnd"/>
      <w:r>
        <w:t xml:space="preserve"> gantry (RTG) crane di 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beroperasi</w:t>
      </w:r>
      <w:proofErr w:type="spellEnd"/>
      <w:r>
        <w:t xml:space="preserve"> normal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>.</w:t>
      </w:r>
    </w:p>
    <w:p w14:paraId="457278B5" w14:textId="77777777" w:rsidR="00721AA5" w:rsidRDefault="00721AA5">
      <w:pPr>
        <w:jc w:val="both"/>
      </w:pPr>
    </w:p>
    <w:p w14:paraId="538D7F3C" w14:textId="77777777" w:rsidR="00721AA5" w:rsidRDefault="00F868B0">
      <w:pPr>
        <w:jc w:val="both"/>
      </w:pPr>
      <w:r>
        <w:t>“</w:t>
      </w:r>
      <w:proofErr w:type="spellStart"/>
      <w:r>
        <w:t>Sudah</w:t>
      </w:r>
      <w:proofErr w:type="spellEnd"/>
      <w:r>
        <w:t xml:space="preserve"> normal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15 Januari 2026 yang </w:t>
      </w:r>
      <w:proofErr w:type="spellStart"/>
      <w:r>
        <w:t>lalu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unit RTG crane dan </w:t>
      </w:r>
      <w:proofErr w:type="spellStart"/>
      <w:r>
        <w:t>dua</w:t>
      </w:r>
      <w:proofErr w:type="spellEnd"/>
      <w:r>
        <w:t xml:space="preserve"> unit reach stacker (RS) yang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penumpukan</w:t>
      </w:r>
      <w:proofErr w:type="spellEnd"/>
      <w:r>
        <w:t xml:space="preserve">,”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Andhik</w:t>
      </w:r>
      <w:proofErr w:type="spellEnd"/>
      <w:r>
        <w:t>, Kamis (22/01).</w:t>
      </w:r>
    </w:p>
    <w:p w14:paraId="76570593" w14:textId="77777777" w:rsidR="00721AA5" w:rsidRDefault="00721AA5">
      <w:pPr>
        <w:jc w:val="both"/>
      </w:pPr>
    </w:p>
    <w:p w14:paraId="037DBE02" w14:textId="77777777" w:rsidR="00721AA5" w:rsidRDefault="00F868B0">
      <w:pPr>
        <w:jc w:val="both"/>
      </w:pP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</w:t>
      </w:r>
      <w:proofErr w:type="spellStart"/>
      <w:r>
        <w:t>Andhik</w:t>
      </w:r>
      <w:proofErr w:type="spellEnd"/>
      <w:r>
        <w:t xml:space="preserve"> </w:t>
      </w:r>
      <w:proofErr w:type="spellStart"/>
      <w:r>
        <w:t>menyebut</w:t>
      </w:r>
      <w:proofErr w:type="spellEnd"/>
      <w:r>
        <w:t xml:space="preserve"> </w:t>
      </w:r>
      <w:proofErr w:type="spellStart"/>
      <w:r>
        <w:t>pihaknya</w:t>
      </w:r>
      <w:proofErr w:type="spellEnd"/>
      <w:r>
        <w:t xml:space="preserve"> juga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Kesiapan</w:t>
      </w:r>
      <w:proofErr w:type="spellEnd"/>
      <w:r>
        <w:t xml:space="preserve"> operator </w:t>
      </w:r>
      <w:proofErr w:type="spellStart"/>
      <w:r>
        <w:t>alat</w:t>
      </w:r>
      <w:proofErr w:type="spellEnd"/>
      <w:r>
        <w:t xml:space="preserve">,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kap</w:t>
      </w:r>
      <w:r>
        <w:t>al</w:t>
      </w:r>
      <w:proofErr w:type="spellEnd"/>
      <w:r>
        <w:t xml:space="preserve">, </w:t>
      </w:r>
      <w:proofErr w:type="spellStart"/>
      <w:r>
        <w:t>pengaturan</w:t>
      </w:r>
      <w:proofErr w:type="spellEnd"/>
      <w:r>
        <w:t xml:space="preserve"> receiving dan delivery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pemulihan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di TPK </w:t>
      </w:r>
      <w:proofErr w:type="spellStart"/>
      <w:r>
        <w:t>Kupang</w:t>
      </w:r>
      <w:proofErr w:type="spellEnd"/>
      <w:r>
        <w:t>.</w:t>
      </w:r>
    </w:p>
    <w:p w14:paraId="09EF11E5" w14:textId="77777777" w:rsidR="00721AA5" w:rsidRDefault="00721AA5">
      <w:pPr>
        <w:jc w:val="both"/>
      </w:pPr>
    </w:p>
    <w:p w14:paraId="338E3664" w14:textId="77777777" w:rsidR="00721AA5" w:rsidRDefault="00F868B0">
      <w:pPr>
        <w:jc w:val="both"/>
      </w:pPr>
      <w:proofErr w:type="spellStart"/>
      <w:r>
        <w:t>Manajemen</w:t>
      </w:r>
      <w:proofErr w:type="spellEnd"/>
      <w:r>
        <w:t xml:space="preserve"> PT Pelindo Terminal </w:t>
      </w:r>
      <w:proofErr w:type="spellStart"/>
      <w:r>
        <w:t>Petikemas</w:t>
      </w:r>
      <w:proofErr w:type="spellEnd"/>
      <w:r>
        <w:t xml:space="preserve"> juga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stabilitas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di 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kesiapan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. Perseroan </w:t>
      </w:r>
      <w:proofErr w:type="spellStart"/>
      <w:r>
        <w:t>merencanakan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RTG crane pada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2026 </w:t>
      </w:r>
      <w:proofErr w:type="spellStart"/>
      <w:r>
        <w:t>s.d.</w:t>
      </w:r>
      <w:proofErr w:type="spellEnd"/>
      <w:r>
        <w:t xml:space="preserve"> 2027.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Gubernur</w:t>
      </w:r>
      <w:proofErr w:type="spellEnd"/>
      <w:r>
        <w:t xml:space="preserve"> NTT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lalu</w:t>
      </w:r>
      <w:proofErr w:type="spellEnd"/>
      <w:r>
        <w:t>.</w:t>
      </w:r>
    </w:p>
    <w:p w14:paraId="71C956A5" w14:textId="77777777" w:rsidR="00721AA5" w:rsidRDefault="00721AA5">
      <w:pPr>
        <w:jc w:val="both"/>
      </w:pPr>
    </w:p>
    <w:p w14:paraId="540DDA3F" w14:textId="77777777" w:rsidR="00721AA5" w:rsidRDefault="00F868B0">
      <w:pPr>
        <w:jc w:val="both"/>
      </w:pPr>
      <w:r>
        <w:t xml:space="preserve">“TPK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berhenti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stop </w:t>
      </w:r>
      <w:proofErr w:type="spellStart"/>
      <w:r>
        <w:t>o</w:t>
      </w:r>
      <w:r>
        <w:t>perasi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24 jam </w:t>
      </w:r>
      <w:proofErr w:type="spellStart"/>
      <w:r>
        <w:t>non stop</w:t>
      </w:r>
      <w:proofErr w:type="spellEnd"/>
      <w:r>
        <w:t xml:space="preserve">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seminggu</w:t>
      </w:r>
      <w:proofErr w:type="spellEnd"/>
      <w:r>
        <w:t xml:space="preserve">, kami </w:t>
      </w:r>
      <w:proofErr w:type="spellStart"/>
      <w:r>
        <w:t>memohon</w:t>
      </w:r>
      <w:proofErr w:type="spellEnd"/>
      <w:r>
        <w:t xml:space="preserve"> </w:t>
      </w:r>
      <w:proofErr w:type="spellStart"/>
      <w:r>
        <w:t>maaf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lalu</w:t>
      </w:r>
      <w:proofErr w:type="spellEnd"/>
      <w:r>
        <w:t xml:space="preserve">,” </w:t>
      </w:r>
      <w:proofErr w:type="spellStart"/>
      <w:r>
        <w:t>seru</w:t>
      </w:r>
      <w:proofErr w:type="spellEnd"/>
      <w:r>
        <w:t xml:space="preserve"> </w:t>
      </w:r>
      <w:proofErr w:type="spellStart"/>
      <w:r>
        <w:t>Andhik</w:t>
      </w:r>
      <w:proofErr w:type="spellEnd"/>
      <w:r>
        <w:t>.</w:t>
      </w:r>
    </w:p>
    <w:p w14:paraId="327A88B7" w14:textId="77777777" w:rsidR="00721AA5" w:rsidRDefault="00721AA5">
      <w:pPr>
        <w:jc w:val="both"/>
      </w:pPr>
    </w:p>
    <w:p w14:paraId="21DBA88D" w14:textId="77777777" w:rsidR="00721AA5" w:rsidRDefault="00F868B0">
      <w:pPr>
        <w:jc w:val="both"/>
      </w:pPr>
      <w:proofErr w:type="spellStart"/>
      <w:r>
        <w:t>Pengemudi</w:t>
      </w:r>
      <w:proofErr w:type="spellEnd"/>
      <w:r>
        <w:t xml:space="preserve"> </w:t>
      </w:r>
      <w:proofErr w:type="spellStart"/>
      <w:r>
        <w:t>truk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Victor Kebo </w:t>
      </w:r>
      <w:proofErr w:type="spellStart"/>
      <w:r>
        <w:t>menyebut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di TPK </w:t>
      </w:r>
      <w:proofErr w:type="spellStart"/>
      <w:r>
        <w:t>Kupang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membaik</w:t>
      </w:r>
      <w:proofErr w:type="spellEnd"/>
      <w:r>
        <w:t xml:space="preserve">. </w:t>
      </w:r>
      <w:proofErr w:type="spellStart"/>
      <w:r>
        <w:t>Menurutnya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antrian</w:t>
      </w:r>
      <w:proofErr w:type="spellEnd"/>
      <w:r>
        <w:t xml:space="preserve"> </w:t>
      </w:r>
      <w:proofErr w:type="spellStart"/>
      <w:r>
        <w:t>ekstrem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. Pada </w:t>
      </w:r>
      <w:proofErr w:type="spellStart"/>
      <w:r>
        <w:t>tanggal</w:t>
      </w:r>
      <w:proofErr w:type="spellEnd"/>
      <w:r>
        <w:t xml:space="preserve"> 7 Januari 2026 </w:t>
      </w:r>
      <w:proofErr w:type="spellStart"/>
      <w:r>
        <w:t>lalu</w:t>
      </w:r>
      <w:proofErr w:type="spellEnd"/>
      <w:r>
        <w:t xml:space="preserve">, Victor </w:t>
      </w:r>
      <w:proofErr w:type="spellStart"/>
      <w:r>
        <w:t>sempat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macet</w:t>
      </w:r>
      <w:proofErr w:type="spellEnd"/>
      <w:r>
        <w:t xml:space="preserve"> dan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sembilan</w:t>
      </w:r>
      <w:proofErr w:type="spellEnd"/>
      <w:r>
        <w:t xml:space="preserve"> jam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muatan</w:t>
      </w:r>
      <w:proofErr w:type="spellEnd"/>
      <w:r>
        <w:t xml:space="preserve"> delivery.</w:t>
      </w:r>
    </w:p>
    <w:p w14:paraId="02DDFB6C" w14:textId="77777777" w:rsidR="00721AA5" w:rsidRDefault="00721AA5">
      <w:pPr>
        <w:jc w:val="both"/>
      </w:pPr>
    </w:p>
    <w:p w14:paraId="19031BAE" w14:textId="77777777" w:rsidR="00721AA5" w:rsidRDefault="00F868B0">
      <w:pPr>
        <w:jc w:val="both"/>
      </w:pPr>
      <w:r>
        <w:t xml:space="preserve">“Harapan kami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lag</w:t>
      </w:r>
      <w:r>
        <w:t>i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kami para </w:t>
      </w:r>
      <w:proofErr w:type="spellStart"/>
      <w:r>
        <w:t>pengemudi</w:t>
      </w:r>
      <w:proofErr w:type="spellEnd"/>
      <w:r>
        <w:t xml:space="preserve"> juga </w:t>
      </w:r>
      <w:proofErr w:type="spellStart"/>
      <w:r>
        <w:t>nyaman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,” </w:t>
      </w:r>
      <w:proofErr w:type="spellStart"/>
      <w:r>
        <w:t>katanya</w:t>
      </w:r>
      <w:proofErr w:type="spellEnd"/>
      <w:r>
        <w:t>.</w:t>
      </w:r>
    </w:p>
    <w:p w14:paraId="27499398" w14:textId="77777777" w:rsidR="00721AA5" w:rsidRDefault="00721AA5">
      <w:pPr>
        <w:jc w:val="both"/>
      </w:pPr>
    </w:p>
    <w:p w14:paraId="4CAFED3C" w14:textId="77777777" w:rsidR="00721AA5" w:rsidRDefault="00F868B0">
      <w:pPr>
        <w:jc w:val="both"/>
      </w:pPr>
      <w:proofErr w:type="spellStart"/>
      <w:r>
        <w:t>Pengemudi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James Phila </w:t>
      </w:r>
      <w:proofErr w:type="spellStart"/>
      <w:r>
        <w:t>Ndilu</w:t>
      </w:r>
      <w:proofErr w:type="spellEnd"/>
      <w:r>
        <w:t xml:space="preserve"> </w:t>
      </w:r>
      <w:proofErr w:type="spellStart"/>
      <w:r>
        <w:t>sempat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pukul</w:t>
      </w:r>
      <w:proofErr w:type="spellEnd"/>
      <w:r>
        <w:t xml:space="preserve"> 13:00 WITA </w:t>
      </w:r>
      <w:proofErr w:type="spellStart"/>
      <w:r>
        <w:t>s.d.</w:t>
      </w:r>
      <w:proofErr w:type="spellEnd"/>
      <w:r>
        <w:t xml:space="preserve"> 23:00 WITA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TPK </w:t>
      </w:r>
      <w:proofErr w:type="spellStart"/>
      <w:r>
        <w:t>Kupang</w:t>
      </w:r>
      <w:proofErr w:type="spellEnd"/>
      <w:r>
        <w:t xml:space="preserve">. </w:t>
      </w:r>
      <w:proofErr w:type="spellStart"/>
      <w:r>
        <w:t>Dia</w:t>
      </w:r>
      <w:proofErr w:type="spellEnd"/>
      <w:r>
        <w:t xml:space="preserve"> </w:t>
      </w:r>
      <w:proofErr w:type="spellStart"/>
      <w:r>
        <w:t>menyebut</w:t>
      </w:r>
      <w:proofErr w:type="spellEnd"/>
      <w:r>
        <w:t xml:space="preserve"> operator yang </w:t>
      </w:r>
      <w:proofErr w:type="spellStart"/>
      <w:r>
        <w:t>bertugas</w:t>
      </w:r>
      <w:proofErr w:type="spellEnd"/>
      <w:r>
        <w:t xml:space="preserve"> </w:t>
      </w:r>
      <w:r>
        <w:t xml:space="preserve">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. </w:t>
      </w:r>
      <w:proofErr w:type="spellStart"/>
      <w:r>
        <w:t>Pihaknya</w:t>
      </w:r>
      <w:proofErr w:type="spellEnd"/>
      <w:r>
        <w:t xml:space="preserve"> </w:t>
      </w:r>
      <w:proofErr w:type="spellStart"/>
      <w:r>
        <w:t>menaruh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agar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serupa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>.</w:t>
      </w:r>
    </w:p>
    <w:p w14:paraId="142CE76C" w14:textId="77777777" w:rsidR="00721AA5" w:rsidRDefault="00721AA5">
      <w:pPr>
        <w:jc w:val="both"/>
      </w:pPr>
    </w:p>
    <w:p w14:paraId="19B6DECC" w14:textId="77777777" w:rsidR="00721AA5" w:rsidRDefault="00F868B0">
      <w:pPr>
        <w:jc w:val="both"/>
      </w:pPr>
      <w:r>
        <w:lastRenderedPageBreak/>
        <w:t>“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butuh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30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(gate in)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truk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</w:t>
      </w:r>
      <w:r>
        <w:t>emas</w:t>
      </w:r>
      <w:proofErr w:type="spellEnd"/>
      <w:r>
        <w:t xml:space="preserve"> (gate out),” </w:t>
      </w:r>
      <w:proofErr w:type="spellStart"/>
      <w:r>
        <w:t>ungkapnya</w:t>
      </w:r>
      <w:proofErr w:type="spellEnd"/>
      <w:r>
        <w:t>.</w:t>
      </w:r>
    </w:p>
    <w:p w14:paraId="178DF34E" w14:textId="77777777" w:rsidR="00721AA5" w:rsidRDefault="00721AA5">
      <w:pPr>
        <w:jc w:val="both"/>
      </w:pPr>
    </w:p>
    <w:p w14:paraId="3BBBBDD8" w14:textId="77777777" w:rsidR="00721AA5" w:rsidRDefault="00721AA5">
      <w:pPr>
        <w:jc w:val="both"/>
      </w:pPr>
    </w:p>
    <w:p w14:paraId="2C6EDE63" w14:textId="77777777" w:rsidR="00721AA5" w:rsidRDefault="00F868B0">
      <w:pPr>
        <w:jc w:val="center"/>
      </w:pPr>
      <w:r>
        <w:t>***</w:t>
      </w:r>
    </w:p>
    <w:p w14:paraId="34564A6A" w14:textId="77777777" w:rsidR="00721AA5" w:rsidRDefault="00721AA5">
      <w:pPr>
        <w:jc w:val="center"/>
      </w:pPr>
    </w:p>
    <w:p w14:paraId="6D71A52A" w14:textId="77777777" w:rsidR="00721AA5" w:rsidRDefault="00F868B0">
      <w:pPr>
        <w:rPr>
          <w:color w:val="666666"/>
          <w:sz w:val="20"/>
          <w:szCs w:val="20"/>
        </w:rPr>
      </w:pPr>
      <w:proofErr w:type="spellStart"/>
      <w:r>
        <w:rPr>
          <w:color w:val="666666"/>
          <w:sz w:val="20"/>
          <w:szCs w:val="20"/>
        </w:rPr>
        <w:t>Tentang</w:t>
      </w:r>
      <w:proofErr w:type="spellEnd"/>
      <w:r>
        <w:rPr>
          <w:color w:val="666666"/>
          <w:sz w:val="20"/>
          <w:szCs w:val="20"/>
        </w:rPr>
        <w:t xml:space="preserve"> 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</w:p>
    <w:p w14:paraId="3BDA223C" w14:textId="77777777" w:rsidR="00721AA5" w:rsidRDefault="00721AA5">
      <w:pPr>
        <w:rPr>
          <w:color w:val="666666"/>
          <w:sz w:val="20"/>
          <w:szCs w:val="20"/>
        </w:rPr>
      </w:pPr>
    </w:p>
    <w:p w14:paraId="3A6039E1" w14:textId="77777777" w:rsidR="00721AA5" w:rsidRDefault="00F868B0">
      <w:pPr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merupakan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bagian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dari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grup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usaha</w:t>
      </w:r>
      <w:proofErr w:type="spellEnd"/>
      <w:r>
        <w:rPr>
          <w:color w:val="666666"/>
          <w:sz w:val="20"/>
          <w:szCs w:val="20"/>
        </w:rPr>
        <w:t xml:space="preserve"> PT Pelabuhan Indonesia (Persero) </w:t>
      </w:r>
      <w:proofErr w:type="spellStart"/>
      <w:r>
        <w:rPr>
          <w:color w:val="666666"/>
          <w:sz w:val="20"/>
          <w:szCs w:val="20"/>
        </w:rPr>
        <w:t>atau</w:t>
      </w:r>
      <w:proofErr w:type="spellEnd"/>
      <w:r>
        <w:rPr>
          <w:color w:val="666666"/>
          <w:sz w:val="20"/>
          <w:szCs w:val="20"/>
        </w:rPr>
        <w:t xml:space="preserve"> Pelindo yang </w:t>
      </w:r>
      <w:proofErr w:type="spellStart"/>
      <w:r>
        <w:rPr>
          <w:color w:val="666666"/>
          <w:sz w:val="20"/>
          <w:szCs w:val="20"/>
        </w:rPr>
        <w:t>berperan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sebagai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subholding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pengelola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bisnis</w:t>
      </w:r>
      <w:proofErr w:type="spellEnd"/>
      <w:r>
        <w:rPr>
          <w:color w:val="666666"/>
          <w:sz w:val="20"/>
          <w:szCs w:val="20"/>
        </w:rPr>
        <w:t xml:space="preserve">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. Perusahaan </w:t>
      </w:r>
      <w:proofErr w:type="spellStart"/>
      <w:r>
        <w:rPr>
          <w:color w:val="666666"/>
          <w:sz w:val="20"/>
          <w:szCs w:val="20"/>
        </w:rPr>
        <w:t>dibentuk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pasca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integrasi</w:t>
      </w:r>
      <w:proofErr w:type="spellEnd"/>
      <w:r>
        <w:rPr>
          <w:color w:val="666666"/>
          <w:sz w:val="20"/>
          <w:szCs w:val="20"/>
        </w:rPr>
        <w:t xml:space="preserve"> Pelindo </w:t>
      </w:r>
      <w:proofErr w:type="spellStart"/>
      <w:r>
        <w:rPr>
          <w:color w:val="666666"/>
          <w:sz w:val="20"/>
          <w:szCs w:val="20"/>
        </w:rPr>
        <w:t>sejak</w:t>
      </w:r>
      <w:proofErr w:type="spellEnd"/>
      <w:r>
        <w:rPr>
          <w:color w:val="666666"/>
          <w:sz w:val="20"/>
          <w:szCs w:val="20"/>
        </w:rPr>
        <w:t xml:space="preserve"> 1 Oktober 2021 dan </w:t>
      </w:r>
      <w:proofErr w:type="spellStart"/>
      <w:r>
        <w:rPr>
          <w:color w:val="666666"/>
          <w:sz w:val="20"/>
          <w:szCs w:val="20"/>
        </w:rPr>
        <w:t>saat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</w:t>
      </w:r>
      <w:r>
        <w:rPr>
          <w:color w:val="666666"/>
          <w:sz w:val="20"/>
          <w:szCs w:val="20"/>
        </w:rPr>
        <w:t>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mengelola</w:t>
      </w:r>
      <w:proofErr w:type="spellEnd"/>
      <w:r>
        <w:rPr>
          <w:color w:val="666666"/>
          <w:sz w:val="20"/>
          <w:szCs w:val="20"/>
        </w:rPr>
        <w:t xml:space="preserve"> 32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 di </w:t>
      </w:r>
      <w:proofErr w:type="spellStart"/>
      <w:r>
        <w:rPr>
          <w:color w:val="666666"/>
          <w:sz w:val="20"/>
          <w:szCs w:val="20"/>
        </w:rPr>
        <w:t>berbagai</w:t>
      </w:r>
      <w:proofErr w:type="spellEnd"/>
      <w:r>
        <w:rPr>
          <w:color w:val="666666"/>
          <w:sz w:val="20"/>
          <w:szCs w:val="20"/>
        </w:rPr>
        <w:t xml:space="preserve"> wilayah </w:t>
      </w:r>
      <w:proofErr w:type="spellStart"/>
      <w:r>
        <w:rPr>
          <w:color w:val="666666"/>
          <w:sz w:val="20"/>
          <w:szCs w:val="20"/>
        </w:rPr>
        <w:t>strategis</w:t>
      </w:r>
      <w:proofErr w:type="spellEnd"/>
      <w:r>
        <w:rPr>
          <w:color w:val="666666"/>
          <w:sz w:val="20"/>
          <w:szCs w:val="20"/>
        </w:rPr>
        <w:t xml:space="preserve"> Indonesia </w:t>
      </w:r>
      <w:proofErr w:type="spellStart"/>
      <w:r>
        <w:rPr>
          <w:color w:val="666666"/>
          <w:sz w:val="20"/>
          <w:szCs w:val="20"/>
        </w:rPr>
        <w:t>serta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didukung</w:t>
      </w:r>
      <w:proofErr w:type="spellEnd"/>
      <w:r>
        <w:rPr>
          <w:color w:val="666666"/>
          <w:sz w:val="20"/>
          <w:szCs w:val="20"/>
        </w:rPr>
        <w:t xml:space="preserve"> oleh 7 </w:t>
      </w:r>
      <w:proofErr w:type="spellStart"/>
      <w:r>
        <w:rPr>
          <w:color w:val="666666"/>
          <w:sz w:val="20"/>
          <w:szCs w:val="20"/>
        </w:rPr>
        <w:t>anak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. </w:t>
      </w:r>
      <w:proofErr w:type="spellStart"/>
      <w:r>
        <w:rPr>
          <w:color w:val="666666"/>
          <w:sz w:val="20"/>
          <w:szCs w:val="20"/>
        </w:rPr>
        <w:t>Dengan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jaringan</w:t>
      </w:r>
      <w:proofErr w:type="spellEnd"/>
      <w:r>
        <w:rPr>
          <w:color w:val="666666"/>
          <w:sz w:val="20"/>
          <w:szCs w:val="20"/>
        </w:rPr>
        <w:t xml:space="preserve"> terminal yang </w:t>
      </w:r>
      <w:proofErr w:type="spellStart"/>
      <w:r>
        <w:rPr>
          <w:color w:val="666666"/>
          <w:sz w:val="20"/>
          <w:szCs w:val="20"/>
        </w:rPr>
        <w:t>luas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terintegrasi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berkomitmen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menghadirkan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layanan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kepelabuhanan</w:t>
      </w:r>
      <w:proofErr w:type="spellEnd"/>
      <w:r>
        <w:rPr>
          <w:color w:val="666666"/>
          <w:sz w:val="20"/>
          <w:szCs w:val="20"/>
        </w:rPr>
        <w:t xml:space="preserve"> yang </w:t>
      </w:r>
      <w:proofErr w:type="spellStart"/>
      <w:r>
        <w:rPr>
          <w:color w:val="666666"/>
          <w:sz w:val="20"/>
          <w:szCs w:val="20"/>
        </w:rPr>
        <w:t>andal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efisien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b</w:t>
      </w:r>
      <w:r>
        <w:rPr>
          <w:color w:val="666666"/>
          <w:sz w:val="20"/>
          <w:szCs w:val="20"/>
        </w:rPr>
        <w:t>erstandar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internasional</w:t>
      </w:r>
      <w:proofErr w:type="spellEnd"/>
      <w:r>
        <w:rPr>
          <w:color w:val="666666"/>
          <w:sz w:val="20"/>
          <w:szCs w:val="20"/>
        </w:rPr>
        <w:t>.</w:t>
      </w:r>
    </w:p>
    <w:p w14:paraId="18993DAA" w14:textId="77777777" w:rsidR="00721AA5" w:rsidRDefault="00721AA5">
      <w:pPr>
        <w:jc w:val="both"/>
      </w:pPr>
    </w:p>
    <w:p w14:paraId="49DF5CD4" w14:textId="77777777" w:rsidR="00721AA5" w:rsidRDefault="00721AA5">
      <w:pPr>
        <w:jc w:val="both"/>
      </w:pPr>
    </w:p>
    <w:p w14:paraId="18F90217" w14:textId="77777777" w:rsidR="00721AA5" w:rsidRDefault="00F868B0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>:</w:t>
      </w:r>
    </w:p>
    <w:p w14:paraId="23D1F45D" w14:textId="77777777" w:rsidR="00721AA5" w:rsidRDefault="00F868B0">
      <w:pPr>
        <w:jc w:val="both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Andhik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Kristianto</w:t>
      </w:r>
      <w:proofErr w:type="spellEnd"/>
    </w:p>
    <w:p w14:paraId="48985C9E" w14:textId="77777777" w:rsidR="00721AA5" w:rsidRDefault="00F868B0">
      <w:pPr>
        <w:jc w:val="both"/>
      </w:pPr>
      <w:r>
        <w:t xml:space="preserve">Terminal Head TPK </w:t>
      </w:r>
      <w:proofErr w:type="spellStart"/>
      <w:r>
        <w:t>Kupang</w:t>
      </w:r>
      <w:proofErr w:type="spellEnd"/>
    </w:p>
    <w:p w14:paraId="1825E228" w14:textId="77777777" w:rsidR="00721AA5" w:rsidRDefault="00F868B0">
      <w:pPr>
        <w:jc w:val="both"/>
      </w:pPr>
      <w:r>
        <w:t xml:space="preserve">PT Pelindo Terminal </w:t>
      </w:r>
      <w:proofErr w:type="spellStart"/>
      <w:r>
        <w:t>Petikemas</w:t>
      </w:r>
      <w:proofErr w:type="spellEnd"/>
    </w:p>
    <w:p w14:paraId="0061DA53" w14:textId="77777777" w:rsidR="00721AA5" w:rsidRDefault="00F868B0">
      <w:pPr>
        <w:jc w:val="both"/>
      </w:pPr>
      <w:proofErr w:type="gramStart"/>
      <w:r>
        <w:t>HP :</w:t>
      </w:r>
      <w:proofErr w:type="gramEnd"/>
      <w:r>
        <w:t xml:space="preserve"> +62 811-2841-111</w:t>
      </w:r>
    </w:p>
    <w:p w14:paraId="450141B2" w14:textId="77777777" w:rsidR="00721AA5" w:rsidRDefault="00F868B0">
      <w:pPr>
        <w:jc w:val="both"/>
      </w:pPr>
      <w:proofErr w:type="gramStart"/>
      <w:r>
        <w:t>Email :</w:t>
      </w:r>
      <w:proofErr w:type="gramEnd"/>
      <w:r>
        <w:t xml:space="preserve"> </w:t>
      </w:r>
      <w:hyperlink r:id="rId6">
        <w:r>
          <w:rPr>
            <w:color w:val="1155CC"/>
            <w:u w:val="single"/>
          </w:rPr>
          <w:t>info@pelindotpk.co.id</w:t>
        </w:r>
      </w:hyperlink>
      <w:r>
        <w:t xml:space="preserve"> </w:t>
      </w:r>
    </w:p>
    <w:sectPr w:rsidR="00721AA5">
      <w:headerReference w:type="default" r:id="rId7"/>
      <w:pgSz w:w="11906" w:h="16838"/>
      <w:pgMar w:top="1440" w:right="1440" w:bottom="1440" w:left="1440" w:header="10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961C" w14:textId="77777777" w:rsidR="00F868B0" w:rsidRDefault="00F868B0">
      <w:pPr>
        <w:spacing w:line="240" w:lineRule="auto"/>
      </w:pPr>
      <w:r>
        <w:separator/>
      </w:r>
    </w:p>
  </w:endnote>
  <w:endnote w:type="continuationSeparator" w:id="0">
    <w:p w14:paraId="4CD311B3" w14:textId="77777777" w:rsidR="00F868B0" w:rsidRDefault="00F868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92D0E4-8BB7-4FC3-AB60-F690B879C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70ABDB-7C53-43DD-909A-5E161DA945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EEE92" w14:textId="77777777" w:rsidR="00F868B0" w:rsidRDefault="00F868B0">
      <w:pPr>
        <w:spacing w:line="240" w:lineRule="auto"/>
      </w:pPr>
      <w:r>
        <w:separator/>
      </w:r>
    </w:p>
  </w:footnote>
  <w:footnote w:type="continuationSeparator" w:id="0">
    <w:p w14:paraId="2FB2C3B0" w14:textId="77777777" w:rsidR="00F868B0" w:rsidRDefault="00F868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D069" w14:textId="08792B0A" w:rsidR="00721AA5" w:rsidRDefault="00F868B0">
    <w:proofErr w:type="spellStart"/>
    <w:r>
      <w:t>Nomor</w:t>
    </w:r>
    <w:proofErr w:type="spellEnd"/>
    <w:r>
      <w:t>: 0</w:t>
    </w:r>
    <w:r>
      <w:t>1</w:t>
    </w:r>
    <w:r w:rsidR="001B7BC1">
      <w:t>6</w:t>
    </w:r>
    <w:r>
      <w:t>/PR/SPTP/I/2026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D7CA3E" wp14:editId="2D76AD54">
          <wp:simplePos x="0" y="0"/>
          <wp:positionH relativeFrom="column">
            <wp:posOffset>3858101</wp:posOffset>
          </wp:positionH>
          <wp:positionV relativeFrom="paragraph">
            <wp:posOffset>-292416</wp:posOffset>
          </wp:positionV>
          <wp:extent cx="2256949" cy="6448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949" cy="644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AA5"/>
    <w:rsid w:val="001B7BC1"/>
    <w:rsid w:val="00721AA5"/>
    <w:rsid w:val="00F8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3ABE9"/>
  <w15:docId w15:val="{295BFFEE-B212-45AC-BF98-ADB66468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1B7B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BC1"/>
  </w:style>
  <w:style w:type="paragraph" w:styleId="Header">
    <w:name w:val="header"/>
    <w:basedOn w:val="Normal"/>
    <w:link w:val="HeaderChar"/>
    <w:uiPriority w:val="99"/>
    <w:unhideWhenUsed/>
    <w:rsid w:val="001B7B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lindotpk.co.id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2026-01-22T09:51:00Z</dcterms:created>
  <dcterms:modified xsi:type="dcterms:W3CDTF">2026-01-22T09:52:00Z</dcterms:modified>
</cp:coreProperties>
</file>