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2CF01" w14:textId="77777777" w:rsidR="00A4556F" w:rsidRPr="00C024C9" w:rsidRDefault="00A4556F" w:rsidP="0040282C">
      <w:pPr>
        <w:spacing w:line="276" w:lineRule="auto"/>
        <w:rPr>
          <w:rFonts w:ascii="Arial Narrow" w:eastAsia="Arial Narrow" w:hAnsi="Arial Narrow" w:cs="Arial Narrow"/>
          <w:color w:val="000000"/>
        </w:rPr>
      </w:pPr>
    </w:p>
    <w:p w14:paraId="6004634B" w14:textId="66D545B1" w:rsidR="00222D00" w:rsidRDefault="00B51729">
      <w:pPr>
        <w:spacing w:line="276" w:lineRule="auto"/>
        <w:jc w:val="center"/>
        <w:rPr>
          <w:rFonts w:ascii="Arial Narrow" w:eastAsia="Arial Narrow" w:hAnsi="Arial Narrow" w:cs="Arial Narrow"/>
          <w:b/>
          <w:color w:val="000000"/>
        </w:rPr>
      </w:pPr>
      <w:bookmarkStart w:id="0" w:name="_heading=h.gjdgxs" w:colFirst="0" w:colLast="0"/>
      <w:bookmarkEnd w:id="0"/>
      <w:r w:rsidRPr="00C024C9">
        <w:rPr>
          <w:rFonts w:ascii="Arial Narrow" w:eastAsia="Arial Narrow" w:hAnsi="Arial Narrow" w:cs="Arial Narrow"/>
          <w:b/>
          <w:color w:val="000000"/>
        </w:rPr>
        <w:t>Press Release</w:t>
      </w:r>
    </w:p>
    <w:p w14:paraId="3D29B2F4" w14:textId="666D1DE7" w:rsidR="000103E2" w:rsidRDefault="008133BC" w:rsidP="00233A18">
      <w:pPr>
        <w:spacing w:line="276" w:lineRule="auto"/>
        <w:jc w:val="center"/>
        <w:rPr>
          <w:rFonts w:ascii="Arial Narrow" w:eastAsia="Arial Narrow" w:hAnsi="Arial Narrow" w:cs="Arial Narrow"/>
          <w:b/>
        </w:rPr>
      </w:pPr>
      <w:r w:rsidRPr="008133BC">
        <w:rPr>
          <w:rFonts w:ascii="Arial Narrow" w:eastAsia="Arial Narrow" w:hAnsi="Arial Narrow" w:cs="Arial Narrow"/>
          <w:b/>
        </w:rPr>
        <w:t>Pelindo Terminal Petikemas Dukung Pengembangan Usaha Budidaya Lobster di Ambon</w:t>
      </w:r>
    </w:p>
    <w:p w14:paraId="65721271" w14:textId="77777777" w:rsidR="00E215E1" w:rsidRPr="00233A18" w:rsidRDefault="00E215E1" w:rsidP="00233A18">
      <w:pPr>
        <w:spacing w:line="276" w:lineRule="auto"/>
        <w:jc w:val="center"/>
        <w:rPr>
          <w:rFonts w:ascii="Arial Narrow" w:hAnsi="Arial Narrow" w:cs="Arial"/>
          <w:b/>
          <w:bCs/>
          <w:color w:val="000000"/>
          <w:sz w:val="22"/>
          <w:szCs w:val="22"/>
        </w:rPr>
      </w:pPr>
    </w:p>
    <w:p w14:paraId="7250A458" w14:textId="729D5B28" w:rsidR="008133BC" w:rsidRPr="008133BC" w:rsidRDefault="008133BC" w:rsidP="008133BC">
      <w:pPr>
        <w:spacing w:line="276" w:lineRule="auto"/>
        <w:jc w:val="both"/>
        <w:rPr>
          <w:rFonts w:ascii="Arial Narrow" w:hAnsi="Arial Narrow" w:cs="Arial"/>
          <w:bCs/>
          <w:color w:val="000000"/>
          <w:sz w:val="22"/>
        </w:rPr>
      </w:pPr>
      <w:r>
        <w:rPr>
          <w:rFonts w:ascii="Arial Narrow" w:hAnsi="Arial Narrow" w:cs="Arial"/>
          <w:b/>
          <w:color w:val="000000"/>
          <w:sz w:val="22"/>
        </w:rPr>
        <w:t>Ambon</w:t>
      </w:r>
      <w:r w:rsidR="00264FF1" w:rsidRPr="00264FF1">
        <w:rPr>
          <w:rFonts w:ascii="Arial Narrow" w:hAnsi="Arial Narrow" w:cs="Arial"/>
          <w:b/>
          <w:color w:val="000000"/>
          <w:sz w:val="22"/>
        </w:rPr>
        <w:t xml:space="preserve"> (</w:t>
      </w:r>
      <w:r>
        <w:rPr>
          <w:rFonts w:ascii="Arial Narrow" w:hAnsi="Arial Narrow" w:cs="Arial"/>
          <w:b/>
          <w:color w:val="000000"/>
          <w:sz w:val="22"/>
        </w:rPr>
        <w:t>12</w:t>
      </w:r>
      <w:r w:rsidR="00264FF1" w:rsidRPr="00264FF1">
        <w:rPr>
          <w:rFonts w:ascii="Arial Narrow" w:hAnsi="Arial Narrow" w:cs="Arial"/>
          <w:b/>
          <w:color w:val="000000"/>
          <w:sz w:val="22"/>
        </w:rPr>
        <w:t>/</w:t>
      </w:r>
      <w:r>
        <w:rPr>
          <w:rFonts w:ascii="Arial Narrow" w:hAnsi="Arial Narrow" w:cs="Arial"/>
          <w:b/>
          <w:color w:val="000000"/>
          <w:sz w:val="22"/>
        </w:rPr>
        <w:t>11</w:t>
      </w:r>
      <w:r w:rsidR="00264FF1" w:rsidRPr="00264FF1">
        <w:rPr>
          <w:rFonts w:ascii="Arial Narrow" w:hAnsi="Arial Narrow" w:cs="Arial"/>
          <w:b/>
          <w:color w:val="000000"/>
          <w:sz w:val="22"/>
        </w:rPr>
        <w:t xml:space="preserve">) </w:t>
      </w:r>
      <w:r w:rsidR="00FB05C0" w:rsidRPr="00FB05C0">
        <w:rPr>
          <w:rFonts w:ascii="Arial Narrow" w:hAnsi="Arial Narrow" w:cs="Arial"/>
          <w:bCs/>
          <w:color w:val="000000"/>
          <w:sz w:val="22"/>
        </w:rPr>
        <w:t>–</w:t>
      </w:r>
      <w:r w:rsidR="00264FF1">
        <w:rPr>
          <w:rFonts w:ascii="Arial Narrow" w:hAnsi="Arial Narrow" w:cs="Arial"/>
          <w:bCs/>
          <w:color w:val="000000"/>
          <w:sz w:val="22"/>
        </w:rPr>
        <w:t xml:space="preserve"> </w:t>
      </w:r>
      <w:r w:rsidRPr="008133BC">
        <w:rPr>
          <w:rFonts w:ascii="Arial Narrow" w:hAnsi="Arial Narrow" w:cs="Arial"/>
          <w:bCs/>
          <w:color w:val="000000"/>
          <w:sz w:val="22"/>
        </w:rPr>
        <w:t>PT Pelindo Terminal Petikemas (TPK) melaksanakan kegiatan program Tanggung Jawab Sosial dan Lingkungan (TJSL) bertajuk “Pengembangan Usaha Budidaya Lobster dan Diversifikasi Olahan Hasil Perikanan di Kawasan Smart Fisheries Village Desa Poka, Kota Ambon.”</w:t>
      </w:r>
    </w:p>
    <w:p w14:paraId="1ABDC23A" w14:textId="77777777" w:rsidR="008133BC" w:rsidRPr="008133BC" w:rsidRDefault="008133BC" w:rsidP="008133BC">
      <w:pPr>
        <w:spacing w:line="276" w:lineRule="auto"/>
        <w:jc w:val="both"/>
        <w:rPr>
          <w:rFonts w:ascii="Arial Narrow" w:hAnsi="Arial Narrow" w:cs="Arial"/>
          <w:bCs/>
          <w:color w:val="000000"/>
          <w:sz w:val="22"/>
        </w:rPr>
      </w:pPr>
    </w:p>
    <w:p w14:paraId="7CD0E117" w14:textId="77777777" w:rsidR="008133BC" w:rsidRPr="008133BC" w:rsidRDefault="008133BC" w:rsidP="008133BC">
      <w:pPr>
        <w:spacing w:line="276" w:lineRule="auto"/>
        <w:jc w:val="both"/>
        <w:rPr>
          <w:rFonts w:ascii="Arial Narrow" w:hAnsi="Arial Narrow" w:cs="Arial"/>
          <w:bCs/>
          <w:color w:val="000000"/>
          <w:sz w:val="22"/>
        </w:rPr>
      </w:pPr>
      <w:r w:rsidRPr="008133BC">
        <w:rPr>
          <w:rFonts w:ascii="Arial Narrow" w:hAnsi="Arial Narrow" w:cs="Arial"/>
          <w:bCs/>
          <w:color w:val="000000"/>
          <w:sz w:val="22"/>
        </w:rPr>
        <w:t>Program ini menjadi wujud komitmen Pelindo TPK dalam mendukung pemberdayaan ekonomi masyarakat pesisir melalui sinergi dengan BPPSDMKP, BPPP Ambon, dan PT Pelindo Terminal Petikemas serta Mutiara Pelindo.</w:t>
      </w:r>
    </w:p>
    <w:p w14:paraId="74582E22" w14:textId="77777777" w:rsidR="008133BC" w:rsidRPr="008133BC" w:rsidRDefault="008133BC" w:rsidP="008133BC">
      <w:pPr>
        <w:spacing w:line="276" w:lineRule="auto"/>
        <w:jc w:val="both"/>
        <w:rPr>
          <w:rFonts w:ascii="Arial Narrow" w:hAnsi="Arial Narrow" w:cs="Arial"/>
          <w:bCs/>
          <w:color w:val="000000"/>
          <w:sz w:val="22"/>
        </w:rPr>
      </w:pPr>
    </w:p>
    <w:p w14:paraId="75EEB513" w14:textId="77777777" w:rsidR="008133BC" w:rsidRPr="008133BC" w:rsidRDefault="008133BC" w:rsidP="008133BC">
      <w:pPr>
        <w:spacing w:line="276" w:lineRule="auto"/>
        <w:jc w:val="both"/>
        <w:rPr>
          <w:rFonts w:ascii="Arial Narrow" w:hAnsi="Arial Narrow" w:cs="Arial"/>
          <w:bCs/>
          <w:color w:val="000000"/>
          <w:sz w:val="22"/>
        </w:rPr>
      </w:pPr>
      <w:r w:rsidRPr="008133BC">
        <w:rPr>
          <w:rFonts w:ascii="Arial Narrow" w:hAnsi="Arial Narrow" w:cs="Arial"/>
          <w:bCs/>
          <w:color w:val="000000"/>
          <w:sz w:val="22"/>
        </w:rPr>
        <w:t>Dalam kegiatan ini, Pelindo TPK menyalurkan bantuan senilai Rp309 juta berupa sarana dan prasarana budidaya lobster, benih lobster, serta pelatihan bagi kelompok nelayan dan wanita pesisir di Desa Poka. Inisiatif ini bertujuan meningkatkan kapasitas, kemandirian, dan daya saing kelompok usaha sektor kelautan secara berkelanjutan.</w:t>
      </w:r>
    </w:p>
    <w:p w14:paraId="61A59B4D" w14:textId="77777777" w:rsidR="008133BC" w:rsidRPr="008133BC" w:rsidRDefault="008133BC" w:rsidP="008133BC">
      <w:pPr>
        <w:spacing w:line="276" w:lineRule="auto"/>
        <w:jc w:val="both"/>
        <w:rPr>
          <w:rFonts w:ascii="Arial Narrow" w:hAnsi="Arial Narrow" w:cs="Arial"/>
          <w:bCs/>
          <w:color w:val="000000"/>
          <w:sz w:val="22"/>
        </w:rPr>
      </w:pPr>
    </w:p>
    <w:p w14:paraId="2943CD7D" w14:textId="77777777" w:rsidR="008133BC" w:rsidRPr="008133BC" w:rsidRDefault="008133BC" w:rsidP="008133BC">
      <w:pPr>
        <w:spacing w:line="276" w:lineRule="auto"/>
        <w:jc w:val="both"/>
        <w:rPr>
          <w:rFonts w:ascii="Arial Narrow" w:hAnsi="Arial Narrow" w:cs="Arial"/>
          <w:bCs/>
          <w:color w:val="000000"/>
          <w:sz w:val="22"/>
        </w:rPr>
      </w:pPr>
      <w:r w:rsidRPr="008133BC">
        <w:rPr>
          <w:rFonts w:ascii="Arial Narrow" w:hAnsi="Arial Narrow" w:cs="Arial"/>
          <w:bCs/>
          <w:color w:val="000000"/>
          <w:sz w:val="22"/>
        </w:rPr>
        <w:t>Terminal Head TPK Ambon, Yandi Sofyan Hadi, menyampaikan bahwa program ini sejalan dengan penerapan prinsip ESG (Environmental, Social, and Governance) serta mendukung pembangunan berkelanjutan di sektor maritim.</w:t>
      </w:r>
    </w:p>
    <w:p w14:paraId="292EF932" w14:textId="77777777" w:rsidR="008133BC" w:rsidRPr="008133BC" w:rsidRDefault="008133BC" w:rsidP="008133BC">
      <w:pPr>
        <w:spacing w:line="276" w:lineRule="auto"/>
        <w:jc w:val="both"/>
        <w:rPr>
          <w:rFonts w:ascii="Arial Narrow" w:hAnsi="Arial Narrow" w:cs="Arial"/>
          <w:bCs/>
          <w:color w:val="000000"/>
          <w:sz w:val="22"/>
        </w:rPr>
      </w:pPr>
    </w:p>
    <w:p w14:paraId="0A1AC344" w14:textId="77777777" w:rsidR="008133BC" w:rsidRPr="008133BC" w:rsidRDefault="008133BC" w:rsidP="008133BC">
      <w:pPr>
        <w:spacing w:line="276" w:lineRule="auto"/>
        <w:jc w:val="both"/>
        <w:rPr>
          <w:rFonts w:ascii="Arial Narrow" w:hAnsi="Arial Narrow" w:cs="Arial"/>
          <w:bCs/>
          <w:color w:val="000000"/>
          <w:sz w:val="22"/>
        </w:rPr>
      </w:pPr>
      <w:r w:rsidRPr="008133BC">
        <w:rPr>
          <w:rFonts w:ascii="Arial Narrow" w:hAnsi="Arial Narrow" w:cs="Arial"/>
          <w:bCs/>
          <w:color w:val="000000"/>
          <w:sz w:val="22"/>
        </w:rPr>
        <w:t>“Harapan kami, program ini dapat memberikan manfaat nyata, meningkatkan pendapatan masyarakat pesisir, dan memperkuat ekosistem ekonomi kelautan di Ambon,” ujar Yandi.</w:t>
      </w:r>
    </w:p>
    <w:p w14:paraId="3FC1C1D9" w14:textId="77777777" w:rsidR="008133BC" w:rsidRPr="008133BC" w:rsidRDefault="008133BC" w:rsidP="008133BC">
      <w:pPr>
        <w:spacing w:line="276" w:lineRule="auto"/>
        <w:jc w:val="both"/>
        <w:rPr>
          <w:rFonts w:ascii="Arial Narrow" w:hAnsi="Arial Narrow" w:cs="Arial"/>
          <w:bCs/>
          <w:color w:val="000000"/>
          <w:sz w:val="22"/>
        </w:rPr>
      </w:pPr>
    </w:p>
    <w:p w14:paraId="073679E0" w14:textId="77777777" w:rsidR="008133BC" w:rsidRPr="008133BC" w:rsidRDefault="008133BC" w:rsidP="008133BC">
      <w:pPr>
        <w:spacing w:line="276" w:lineRule="auto"/>
        <w:jc w:val="both"/>
        <w:rPr>
          <w:rFonts w:ascii="Arial Narrow" w:hAnsi="Arial Narrow" w:cs="Arial"/>
          <w:bCs/>
          <w:color w:val="000000"/>
          <w:sz w:val="22"/>
        </w:rPr>
      </w:pPr>
      <w:r w:rsidRPr="008133BC">
        <w:rPr>
          <w:rFonts w:ascii="Arial Narrow" w:hAnsi="Arial Narrow" w:cs="Arial"/>
          <w:bCs/>
          <w:color w:val="000000"/>
          <w:sz w:val="22"/>
        </w:rPr>
        <w:t>Sementara itu, Sekretaris Kota Ambon, Roberd Sapulete,ST.MT turut memberikan apresiasi atas sinergi antara Pemerintah Kota Ambon dan Pelindo TPK dalam memperkuat ketahanan ekonomi masyarakat pesisir.</w:t>
      </w:r>
    </w:p>
    <w:p w14:paraId="4FEE4A42" w14:textId="77777777" w:rsidR="008133BC" w:rsidRPr="008133BC" w:rsidRDefault="008133BC" w:rsidP="008133BC">
      <w:pPr>
        <w:spacing w:line="276" w:lineRule="auto"/>
        <w:jc w:val="both"/>
        <w:rPr>
          <w:rFonts w:ascii="Arial Narrow" w:hAnsi="Arial Narrow" w:cs="Arial"/>
          <w:bCs/>
          <w:color w:val="000000"/>
          <w:sz w:val="22"/>
        </w:rPr>
      </w:pPr>
    </w:p>
    <w:p w14:paraId="03A3B58C" w14:textId="77777777" w:rsidR="008133BC" w:rsidRPr="008133BC" w:rsidRDefault="008133BC" w:rsidP="008133BC">
      <w:pPr>
        <w:spacing w:line="276" w:lineRule="auto"/>
        <w:jc w:val="both"/>
        <w:rPr>
          <w:rFonts w:ascii="Arial Narrow" w:hAnsi="Arial Narrow" w:cs="Arial"/>
          <w:bCs/>
          <w:color w:val="000000"/>
          <w:sz w:val="22"/>
        </w:rPr>
      </w:pPr>
      <w:r w:rsidRPr="008133BC">
        <w:rPr>
          <w:rFonts w:ascii="Arial Narrow" w:hAnsi="Arial Narrow" w:cs="Arial"/>
          <w:bCs/>
          <w:color w:val="000000"/>
          <w:sz w:val="22"/>
        </w:rPr>
        <w:t>“Melalui kolaborasi lintas sektor antara pemerintah, dunia usaha, dan masyarakat, Program Smart Fisheries Village di Desa Poka menjadi langkah strategis dalam mendorong inovasi dan kemandirian pelaku usaha perikanan. Inisiatif ini tidak hanya memperkuat ketahanan pangan dan ekonomi maritim, tetapi juga menghadirkan dampak nyata bagi peningkatan kesejahteraan masyarakat pesisir di Kota Ambon,” ujar Roberd.</w:t>
      </w:r>
    </w:p>
    <w:p w14:paraId="3A788118" w14:textId="77777777" w:rsidR="008133BC" w:rsidRPr="008133BC" w:rsidRDefault="008133BC" w:rsidP="008133BC">
      <w:pPr>
        <w:spacing w:line="276" w:lineRule="auto"/>
        <w:jc w:val="both"/>
        <w:rPr>
          <w:rFonts w:ascii="Arial Narrow" w:hAnsi="Arial Narrow" w:cs="Arial"/>
          <w:bCs/>
          <w:color w:val="000000"/>
          <w:sz w:val="22"/>
        </w:rPr>
      </w:pPr>
    </w:p>
    <w:p w14:paraId="7F27F5AD" w14:textId="3BFD4944" w:rsidR="00FB05C0" w:rsidRDefault="008133BC" w:rsidP="008133BC">
      <w:pPr>
        <w:spacing w:line="276" w:lineRule="auto"/>
        <w:jc w:val="both"/>
        <w:rPr>
          <w:rFonts w:ascii="Arial Narrow" w:hAnsi="Arial Narrow" w:cs="Arial"/>
          <w:bCs/>
          <w:color w:val="000000"/>
          <w:sz w:val="22"/>
        </w:rPr>
      </w:pPr>
      <w:r w:rsidRPr="008133BC">
        <w:rPr>
          <w:rFonts w:ascii="Arial Narrow" w:hAnsi="Arial Narrow" w:cs="Arial"/>
          <w:bCs/>
          <w:color w:val="000000"/>
          <w:sz w:val="22"/>
        </w:rPr>
        <w:t>Pelindo TPK Ambon berkomitmen untuk terus memperkuat sinergi dengan pemerintah daerah melalui program-program TJSL yang berdampak sosial, ekonomi, dan lingkungan secara berkelanjutan, sejalan dengan visi Pelindo Group dalam mendukung pertumbuhan ekonomi nasional dan daerah.</w:t>
      </w:r>
    </w:p>
    <w:p w14:paraId="0E2E82CA" w14:textId="77777777" w:rsidR="000103E2" w:rsidRDefault="000103E2" w:rsidP="000103E2">
      <w:pPr>
        <w:spacing w:line="276" w:lineRule="auto"/>
        <w:jc w:val="both"/>
        <w:rPr>
          <w:rFonts w:ascii="Arial Narrow" w:hAnsi="Arial Narrow" w:cs="Arial"/>
          <w:bCs/>
          <w:color w:val="000000"/>
          <w:sz w:val="22"/>
        </w:rPr>
      </w:pPr>
    </w:p>
    <w:p w14:paraId="11E058B0" w14:textId="22F8BCA4" w:rsidR="00222D00" w:rsidRPr="00C024C9" w:rsidRDefault="00BB2741" w:rsidP="006E04B2">
      <w:pPr>
        <w:spacing w:line="276" w:lineRule="auto"/>
        <w:jc w:val="center"/>
        <w:rPr>
          <w:rFonts w:ascii="Arial Narrow" w:eastAsia="Arial Narrow" w:hAnsi="Arial Narrow" w:cs="Arial Narrow"/>
        </w:rPr>
      </w:pPr>
      <w:r w:rsidRPr="00C024C9">
        <w:rPr>
          <w:rFonts w:ascii="Arial Narrow" w:eastAsia="Arial Narrow" w:hAnsi="Arial Narrow" w:cs="Arial Narrow"/>
        </w:rPr>
        <w:t>***</w:t>
      </w:r>
    </w:p>
    <w:p w14:paraId="5D7DF260" w14:textId="77777777" w:rsidR="009A6C65" w:rsidRDefault="009A6C65" w:rsidP="00C456B2">
      <w:pPr>
        <w:shd w:val="clear" w:color="auto" w:fill="FFFFFF"/>
        <w:spacing w:line="276" w:lineRule="auto"/>
        <w:jc w:val="both"/>
        <w:rPr>
          <w:rFonts w:ascii="Arial Narrow" w:eastAsia="Arial Narrow" w:hAnsi="Arial Narrow" w:cs="Arial Narrow"/>
          <w:color w:val="000000"/>
        </w:rPr>
      </w:pPr>
    </w:p>
    <w:p w14:paraId="66B7197F" w14:textId="255C3585" w:rsidR="00222D00" w:rsidRPr="00C024C9" w:rsidRDefault="00BB2741" w:rsidP="00C456B2">
      <w:pPr>
        <w:shd w:val="clear" w:color="auto" w:fill="FFFFFF"/>
        <w:spacing w:line="276" w:lineRule="auto"/>
        <w:jc w:val="both"/>
        <w:rPr>
          <w:rFonts w:ascii="Arial Narrow" w:eastAsia="Arial Narrow" w:hAnsi="Arial Narrow" w:cs="Arial Narrow"/>
          <w:color w:val="000000"/>
          <w:sz w:val="22"/>
          <w:szCs w:val="22"/>
        </w:rPr>
      </w:pPr>
      <w:r w:rsidRPr="00C024C9">
        <w:rPr>
          <w:rFonts w:ascii="Arial Narrow" w:eastAsia="Arial Narrow" w:hAnsi="Arial Narrow" w:cs="Arial Narrow"/>
          <w:color w:val="000000"/>
        </w:rPr>
        <w:t xml:space="preserve">PT Pelindo Terminal Petikemas merupakan bagian dari group PT Pelabuhan Indonesia (Persero) atau Pelindo yang berperan sebagai subholding pengelola bisnis peti kemas. Perseroan dibentuk pasca integrasi Pelindo yang terjadi pada tanggal 1 Oktober 2021. Saat ini PT Pelindo Terminal Petikemas mengelola </w:t>
      </w:r>
      <w:r w:rsidR="004834BC">
        <w:rPr>
          <w:rFonts w:ascii="Arial Narrow" w:eastAsia="Arial Narrow" w:hAnsi="Arial Narrow" w:cs="Arial Narrow"/>
          <w:color w:val="000000"/>
        </w:rPr>
        <w:t>32</w:t>
      </w:r>
      <w:r w:rsidRPr="00C024C9">
        <w:rPr>
          <w:rFonts w:ascii="Arial Narrow" w:eastAsia="Arial Narrow" w:hAnsi="Arial Narrow" w:cs="Arial Narrow"/>
          <w:color w:val="000000"/>
        </w:rPr>
        <w:t xml:space="preserve"> terminal peti kemas </w:t>
      </w:r>
      <w:r w:rsidR="004834BC">
        <w:rPr>
          <w:rFonts w:ascii="Arial Narrow" w:eastAsia="Arial Narrow" w:hAnsi="Arial Narrow" w:cs="Arial Narrow"/>
          <w:color w:val="000000"/>
        </w:rPr>
        <w:t>yang tersebar di seluruh Indonesia dan</w:t>
      </w:r>
      <w:r w:rsidRPr="00C024C9">
        <w:rPr>
          <w:rFonts w:ascii="Arial Narrow" w:eastAsia="Arial Narrow" w:hAnsi="Arial Narrow" w:cs="Arial Narrow"/>
          <w:color w:val="000000"/>
        </w:rPr>
        <w:t xml:space="preserve"> 7 anak perusahaan. </w:t>
      </w:r>
    </w:p>
    <w:p w14:paraId="4A52C3B2" w14:textId="419304D8" w:rsidR="00315FD5" w:rsidRDefault="00315FD5">
      <w:pPr>
        <w:shd w:val="clear" w:color="auto" w:fill="FFFFFF"/>
        <w:spacing w:line="276" w:lineRule="auto"/>
        <w:jc w:val="both"/>
        <w:rPr>
          <w:rFonts w:ascii="Arial Narrow" w:eastAsia="Arial Narrow" w:hAnsi="Arial Narrow" w:cs="Arial Narrow"/>
          <w:color w:val="000000"/>
        </w:rPr>
      </w:pPr>
    </w:p>
    <w:p w14:paraId="331885CB" w14:textId="77777777" w:rsidR="006E04B2" w:rsidRDefault="006E04B2">
      <w:pPr>
        <w:shd w:val="clear" w:color="auto" w:fill="FFFFFF"/>
        <w:spacing w:line="276" w:lineRule="auto"/>
        <w:jc w:val="both"/>
        <w:rPr>
          <w:rFonts w:ascii="Arial Narrow" w:eastAsia="Arial Narrow" w:hAnsi="Arial Narrow" w:cs="Arial Narrow"/>
          <w:color w:val="000000"/>
        </w:rPr>
      </w:pPr>
    </w:p>
    <w:p w14:paraId="4E09813D" w14:textId="77777777" w:rsidR="008133BC" w:rsidRDefault="008133BC">
      <w:pPr>
        <w:shd w:val="clear" w:color="auto" w:fill="FFFFFF"/>
        <w:spacing w:line="276" w:lineRule="auto"/>
        <w:jc w:val="both"/>
        <w:rPr>
          <w:rFonts w:ascii="Arial Narrow" w:eastAsia="Arial Narrow" w:hAnsi="Arial Narrow" w:cs="Arial Narrow"/>
          <w:color w:val="000000"/>
        </w:rPr>
      </w:pPr>
    </w:p>
    <w:p w14:paraId="3E93DF1F" w14:textId="77777777" w:rsidR="008133BC" w:rsidRDefault="008133BC">
      <w:pPr>
        <w:shd w:val="clear" w:color="auto" w:fill="FFFFFF"/>
        <w:spacing w:line="276" w:lineRule="auto"/>
        <w:jc w:val="both"/>
        <w:rPr>
          <w:rFonts w:ascii="Arial Narrow" w:eastAsia="Arial Narrow" w:hAnsi="Arial Narrow" w:cs="Arial Narrow"/>
          <w:color w:val="000000"/>
        </w:rPr>
      </w:pPr>
    </w:p>
    <w:p w14:paraId="36484509" w14:textId="77777777" w:rsidR="008133BC" w:rsidRDefault="008133BC">
      <w:pPr>
        <w:shd w:val="clear" w:color="auto" w:fill="FFFFFF"/>
        <w:spacing w:line="276" w:lineRule="auto"/>
        <w:jc w:val="both"/>
        <w:rPr>
          <w:rFonts w:ascii="Arial Narrow" w:eastAsia="Arial Narrow" w:hAnsi="Arial Narrow" w:cs="Arial Narrow"/>
          <w:color w:val="000000"/>
        </w:rPr>
      </w:pPr>
    </w:p>
    <w:p w14:paraId="7CC8D6E1" w14:textId="77777777" w:rsidR="008133BC" w:rsidRPr="006E04B2" w:rsidRDefault="008133BC">
      <w:pPr>
        <w:shd w:val="clear" w:color="auto" w:fill="FFFFFF"/>
        <w:spacing w:line="276" w:lineRule="auto"/>
        <w:jc w:val="both"/>
        <w:rPr>
          <w:rFonts w:ascii="Arial Narrow" w:eastAsia="Arial Narrow" w:hAnsi="Arial Narrow" w:cs="Arial Narrow"/>
          <w:color w:val="000000"/>
        </w:rPr>
      </w:pPr>
    </w:p>
    <w:p w14:paraId="30C5888C" w14:textId="77777777" w:rsidR="00222D00" w:rsidRPr="00C024C9" w:rsidRDefault="00BB2741">
      <w:pPr>
        <w:shd w:val="clear" w:color="auto" w:fill="FFFFFF"/>
        <w:spacing w:line="276" w:lineRule="auto"/>
        <w:jc w:val="both"/>
        <w:rPr>
          <w:rFonts w:ascii="Arial Narrow" w:eastAsia="Arial Narrow" w:hAnsi="Arial Narrow" w:cs="Arial Narrow"/>
          <w:color w:val="000000"/>
          <w:sz w:val="22"/>
          <w:szCs w:val="22"/>
        </w:rPr>
      </w:pPr>
      <w:r w:rsidRPr="00C024C9">
        <w:rPr>
          <w:rFonts w:ascii="Arial Narrow" w:eastAsia="Arial Narrow" w:hAnsi="Arial Narrow" w:cs="Arial Narrow"/>
          <w:color w:val="000000"/>
        </w:rPr>
        <w:lastRenderedPageBreak/>
        <w:t>Untuk informasi lebih lanjut dapat menghubungi:</w:t>
      </w:r>
    </w:p>
    <w:p w14:paraId="25142ACB" w14:textId="77777777" w:rsidR="00222D00" w:rsidRPr="00C024C9" w:rsidRDefault="00BB2741">
      <w:pPr>
        <w:shd w:val="clear" w:color="auto" w:fill="FFFFFF"/>
        <w:spacing w:line="276" w:lineRule="auto"/>
        <w:jc w:val="both"/>
        <w:rPr>
          <w:rFonts w:ascii="Arial Narrow" w:eastAsia="Arial Narrow" w:hAnsi="Arial Narrow" w:cs="Arial Narrow"/>
          <w:color w:val="000000"/>
          <w:sz w:val="22"/>
          <w:szCs w:val="22"/>
        </w:rPr>
      </w:pPr>
      <w:r w:rsidRPr="00C024C9">
        <w:rPr>
          <w:rFonts w:ascii="Arial Narrow" w:eastAsia="Arial Narrow" w:hAnsi="Arial Narrow" w:cs="Arial Narrow"/>
          <w:color w:val="000000"/>
        </w:rPr>
        <w:t> </w:t>
      </w:r>
    </w:p>
    <w:p w14:paraId="27B08417" w14:textId="77777777" w:rsidR="008133BC" w:rsidRDefault="008133BC">
      <w:pPr>
        <w:shd w:val="clear" w:color="auto" w:fill="FFFFFF"/>
        <w:spacing w:line="276" w:lineRule="auto"/>
        <w:jc w:val="both"/>
        <w:rPr>
          <w:rFonts w:ascii="Arial Narrow" w:eastAsia="Arial Narrow" w:hAnsi="Arial Narrow" w:cs="Arial Narrow"/>
          <w:b/>
          <w:color w:val="000000"/>
          <w:u w:val="single"/>
        </w:rPr>
      </w:pPr>
      <w:r w:rsidRPr="008133BC">
        <w:rPr>
          <w:rFonts w:ascii="Arial Narrow" w:eastAsia="Arial Narrow" w:hAnsi="Arial Narrow" w:cs="Arial Narrow"/>
          <w:b/>
          <w:color w:val="000000"/>
          <w:u w:val="single"/>
        </w:rPr>
        <w:t>Yuslina R.</w:t>
      </w:r>
    </w:p>
    <w:p w14:paraId="20707E14" w14:textId="3679C844" w:rsidR="008133BC" w:rsidRPr="008133BC" w:rsidRDefault="008133BC" w:rsidP="008133BC">
      <w:pPr>
        <w:shd w:val="clear" w:color="auto" w:fill="FFFFFF"/>
        <w:spacing w:line="276" w:lineRule="auto"/>
        <w:jc w:val="both"/>
        <w:rPr>
          <w:rFonts w:ascii="Arial Narrow" w:eastAsia="Arial Narrow" w:hAnsi="Arial Narrow" w:cs="Arial Narrow"/>
          <w:color w:val="000000"/>
        </w:rPr>
      </w:pPr>
      <w:r w:rsidRPr="008133BC">
        <w:rPr>
          <w:rFonts w:ascii="Arial Narrow" w:eastAsia="Arial Narrow" w:hAnsi="Arial Narrow" w:cs="Arial Narrow"/>
          <w:color w:val="000000"/>
        </w:rPr>
        <w:t>Assistant Manager Keu</w:t>
      </w:r>
      <w:r>
        <w:rPr>
          <w:rFonts w:ascii="Arial Narrow" w:eastAsia="Arial Narrow" w:hAnsi="Arial Narrow" w:cs="Arial Narrow"/>
          <w:color w:val="000000"/>
        </w:rPr>
        <w:t>angan</w:t>
      </w:r>
      <w:r w:rsidRPr="008133BC">
        <w:rPr>
          <w:rFonts w:ascii="Arial Narrow" w:eastAsia="Arial Narrow" w:hAnsi="Arial Narrow" w:cs="Arial Narrow"/>
          <w:color w:val="000000"/>
        </w:rPr>
        <w:t xml:space="preserve"> dan Umum</w:t>
      </w:r>
      <w:r>
        <w:rPr>
          <w:rFonts w:ascii="Arial Narrow" w:eastAsia="Arial Narrow" w:hAnsi="Arial Narrow" w:cs="Arial Narrow"/>
          <w:color w:val="000000"/>
        </w:rPr>
        <w:t xml:space="preserve"> </w:t>
      </w:r>
      <w:r w:rsidRPr="008133BC">
        <w:rPr>
          <w:rFonts w:ascii="Arial Narrow" w:eastAsia="Arial Narrow" w:hAnsi="Arial Narrow" w:cs="Arial Narrow"/>
          <w:color w:val="000000"/>
        </w:rPr>
        <w:t>TPK Ambon</w:t>
      </w:r>
    </w:p>
    <w:p w14:paraId="16A183C2" w14:textId="77777777" w:rsidR="008133BC" w:rsidRPr="008133BC" w:rsidRDefault="008133BC" w:rsidP="008133BC">
      <w:pPr>
        <w:shd w:val="clear" w:color="auto" w:fill="FFFFFF"/>
        <w:spacing w:line="276" w:lineRule="auto"/>
        <w:jc w:val="both"/>
        <w:rPr>
          <w:rFonts w:ascii="Arial Narrow" w:eastAsia="Arial Narrow" w:hAnsi="Arial Narrow" w:cs="Arial Narrow"/>
          <w:color w:val="000000"/>
        </w:rPr>
      </w:pPr>
      <w:r w:rsidRPr="008133BC">
        <w:rPr>
          <w:rFonts w:ascii="Arial Narrow" w:eastAsia="Arial Narrow" w:hAnsi="Arial Narrow" w:cs="Arial Narrow"/>
          <w:color w:val="000000"/>
        </w:rPr>
        <w:t xml:space="preserve">HP : </w:t>
      </w:r>
      <w:dir w:val="ltr">
        <w:r w:rsidRPr="008133BC">
          <w:rPr>
            <w:rFonts w:ascii="Arial Narrow" w:eastAsia="Arial Narrow" w:hAnsi="Arial Narrow" w:cs="Arial Narrow"/>
            <w:color w:val="000000"/>
          </w:rPr>
          <w:t>+62 81355148985</w:t>
        </w:r>
        <w:r w:rsidRPr="008133BC">
          <w:rPr>
            <w:rFonts w:ascii="MS Gothic" w:eastAsia="MS Gothic" w:hAnsi="MS Gothic" w:cs="MS Gothic" w:hint="eastAsia"/>
            <w:color w:val="000000"/>
          </w:rPr>
          <w:t>‬</w:t>
        </w:r>
        <w:r w:rsidR="00000000">
          <w:t>‬</w:t>
        </w:r>
      </w:dir>
    </w:p>
    <w:p w14:paraId="0AF2F58D" w14:textId="34BB11DE" w:rsidR="00222D00" w:rsidRPr="006E04B2" w:rsidRDefault="008133BC" w:rsidP="008133BC">
      <w:pPr>
        <w:shd w:val="clear" w:color="auto" w:fill="FFFFFF"/>
        <w:spacing w:line="276" w:lineRule="auto"/>
        <w:jc w:val="both"/>
        <w:rPr>
          <w:rFonts w:ascii="Arial Narrow" w:eastAsia="Arial Narrow" w:hAnsi="Arial Narrow" w:cs="Arial Narrow"/>
          <w:color w:val="1155CC"/>
          <w:u w:val="single"/>
        </w:rPr>
      </w:pPr>
      <w:r w:rsidRPr="008133BC">
        <w:rPr>
          <w:rFonts w:ascii="Arial Narrow" w:eastAsia="Arial Narrow" w:hAnsi="Arial Narrow" w:cs="Arial Narrow"/>
          <w:color w:val="000000"/>
        </w:rPr>
        <w:t xml:space="preserve">Email : </w:t>
      </w:r>
      <w:hyperlink r:id="rId7" w:history="1">
        <w:r w:rsidRPr="001426D7">
          <w:rPr>
            <w:rStyle w:val="Hyperlink"/>
            <w:rFonts w:ascii="Arial Narrow" w:eastAsia="Arial Narrow" w:hAnsi="Arial Narrow" w:cs="Arial Narrow"/>
          </w:rPr>
          <w:t>info.tpk@pelindo.co.id</w:t>
        </w:r>
      </w:hyperlink>
      <w:r>
        <w:rPr>
          <w:rFonts w:ascii="Arial Narrow" w:eastAsia="Arial Narrow" w:hAnsi="Arial Narrow" w:cs="Arial Narrow"/>
          <w:color w:val="000000"/>
        </w:rPr>
        <w:t xml:space="preserve"> </w:t>
      </w:r>
    </w:p>
    <w:sectPr w:rsidR="00222D00" w:rsidRPr="006E04B2">
      <w:headerReference w:type="default" r:id="rId8"/>
      <w:pgSz w:w="11900" w:h="16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1E8C2" w14:textId="77777777" w:rsidR="00052BA7" w:rsidRDefault="00052BA7">
      <w:r>
        <w:separator/>
      </w:r>
    </w:p>
  </w:endnote>
  <w:endnote w:type="continuationSeparator" w:id="0">
    <w:p w14:paraId="578123A5" w14:textId="77777777" w:rsidR="00052BA7" w:rsidRDefault="00052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35C19" w14:textId="77777777" w:rsidR="00052BA7" w:rsidRDefault="00052BA7">
      <w:r>
        <w:separator/>
      </w:r>
    </w:p>
  </w:footnote>
  <w:footnote w:type="continuationSeparator" w:id="0">
    <w:p w14:paraId="397E9F75" w14:textId="77777777" w:rsidR="00052BA7" w:rsidRDefault="00052B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BBB09" w14:textId="77777777" w:rsidR="00222D00" w:rsidRDefault="00222D00">
    <w:pPr>
      <w:pBdr>
        <w:top w:val="nil"/>
        <w:left w:val="nil"/>
        <w:bottom w:val="nil"/>
        <w:right w:val="nil"/>
        <w:between w:val="nil"/>
      </w:pBdr>
      <w:tabs>
        <w:tab w:val="center" w:pos="4680"/>
        <w:tab w:val="right" w:pos="9360"/>
      </w:tabs>
      <w:jc w:val="both"/>
      <w:rPr>
        <w:color w:val="000000"/>
      </w:rPr>
    </w:pPr>
  </w:p>
  <w:p w14:paraId="0332F9F3" w14:textId="77777777" w:rsidR="00222D00" w:rsidRDefault="00222D00">
    <w:pPr>
      <w:pBdr>
        <w:top w:val="nil"/>
        <w:left w:val="nil"/>
        <w:bottom w:val="nil"/>
        <w:right w:val="nil"/>
        <w:between w:val="nil"/>
      </w:pBdr>
      <w:tabs>
        <w:tab w:val="center" w:pos="4680"/>
        <w:tab w:val="right" w:pos="9360"/>
      </w:tabs>
      <w:jc w:val="both"/>
      <w:rPr>
        <w:color w:val="000000"/>
      </w:rPr>
    </w:pPr>
  </w:p>
  <w:p w14:paraId="55ABA329" w14:textId="77777777" w:rsidR="00222D00" w:rsidRDefault="00BB2741">
    <w:pPr>
      <w:pBdr>
        <w:top w:val="nil"/>
        <w:left w:val="nil"/>
        <w:bottom w:val="nil"/>
        <w:right w:val="nil"/>
        <w:between w:val="nil"/>
      </w:pBdr>
      <w:tabs>
        <w:tab w:val="center" w:pos="4680"/>
        <w:tab w:val="right" w:pos="9360"/>
      </w:tabs>
      <w:rPr>
        <w:rFonts w:ascii="Arial Narrow" w:eastAsia="Arial Narrow" w:hAnsi="Arial Narrow" w:cs="Arial Narrow"/>
        <w:color w:val="000000"/>
      </w:rPr>
    </w:pPr>
    <w:r>
      <w:rPr>
        <w:rFonts w:ascii="Arial Narrow" w:eastAsia="Arial Narrow" w:hAnsi="Arial Narrow" w:cs="Arial Narrow"/>
        <w:noProof/>
        <w:color w:val="000000"/>
        <w:lang w:val="en-US"/>
      </w:rPr>
      <w:drawing>
        <wp:anchor distT="0" distB="0" distL="114300" distR="114300" simplePos="0" relativeHeight="251658240" behindDoc="0" locked="0" layoutInCell="1" hidden="0" allowOverlap="1" wp14:anchorId="63FBF612" wp14:editId="541BFF82">
          <wp:simplePos x="0" y="0"/>
          <wp:positionH relativeFrom="margin">
            <wp:posOffset>3828415</wp:posOffset>
          </wp:positionH>
          <wp:positionV relativeFrom="margin">
            <wp:posOffset>-745489</wp:posOffset>
          </wp:positionV>
          <wp:extent cx="1978025" cy="558800"/>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78025" cy="5588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D00"/>
    <w:rsid w:val="000103E2"/>
    <w:rsid w:val="00052BA7"/>
    <w:rsid w:val="00115D8A"/>
    <w:rsid w:val="001A2A52"/>
    <w:rsid w:val="00210F7A"/>
    <w:rsid w:val="00222D00"/>
    <w:rsid w:val="00233A18"/>
    <w:rsid w:val="00264FF1"/>
    <w:rsid w:val="00296960"/>
    <w:rsid w:val="002D0509"/>
    <w:rsid w:val="00315FD5"/>
    <w:rsid w:val="00386027"/>
    <w:rsid w:val="0040282C"/>
    <w:rsid w:val="00434478"/>
    <w:rsid w:val="004834BC"/>
    <w:rsid w:val="00542B2F"/>
    <w:rsid w:val="00554FFE"/>
    <w:rsid w:val="00560E10"/>
    <w:rsid w:val="00573A75"/>
    <w:rsid w:val="005A6E0B"/>
    <w:rsid w:val="005D0E55"/>
    <w:rsid w:val="0060793B"/>
    <w:rsid w:val="00612C5C"/>
    <w:rsid w:val="00690EA3"/>
    <w:rsid w:val="006E04B2"/>
    <w:rsid w:val="00732972"/>
    <w:rsid w:val="00766825"/>
    <w:rsid w:val="007D7CEC"/>
    <w:rsid w:val="007F656E"/>
    <w:rsid w:val="008133BC"/>
    <w:rsid w:val="008B3E75"/>
    <w:rsid w:val="00965340"/>
    <w:rsid w:val="009A6C65"/>
    <w:rsid w:val="009C418D"/>
    <w:rsid w:val="009D3AD7"/>
    <w:rsid w:val="00A4556F"/>
    <w:rsid w:val="00A4618C"/>
    <w:rsid w:val="00B325DC"/>
    <w:rsid w:val="00B347E5"/>
    <w:rsid w:val="00B41AAC"/>
    <w:rsid w:val="00B51729"/>
    <w:rsid w:val="00B627BA"/>
    <w:rsid w:val="00B6428A"/>
    <w:rsid w:val="00BB2741"/>
    <w:rsid w:val="00BC433A"/>
    <w:rsid w:val="00C024C9"/>
    <w:rsid w:val="00C045B8"/>
    <w:rsid w:val="00C456B2"/>
    <w:rsid w:val="00C82A59"/>
    <w:rsid w:val="00D048E6"/>
    <w:rsid w:val="00D05F71"/>
    <w:rsid w:val="00D733F1"/>
    <w:rsid w:val="00DA4483"/>
    <w:rsid w:val="00DC60EE"/>
    <w:rsid w:val="00DD6195"/>
    <w:rsid w:val="00E215E1"/>
    <w:rsid w:val="00E41A3C"/>
    <w:rsid w:val="00E66EBA"/>
    <w:rsid w:val="00EB0702"/>
    <w:rsid w:val="00EB2025"/>
    <w:rsid w:val="00F32A3F"/>
    <w:rsid w:val="00FB0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8D534"/>
  <w15:docId w15:val="{602377CA-D6E1-45B0-AE0A-F4718F860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semiHidden/>
    <w:unhideWhenUsed/>
    <w:rsid w:val="005B0428"/>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5C3D52"/>
    <w:pPr>
      <w:tabs>
        <w:tab w:val="center" w:pos="4680"/>
        <w:tab w:val="right" w:pos="9360"/>
      </w:tabs>
    </w:pPr>
  </w:style>
  <w:style w:type="character" w:customStyle="1" w:styleId="HeaderChar">
    <w:name w:val="Header Char"/>
    <w:basedOn w:val="DefaultParagraphFont"/>
    <w:link w:val="Header"/>
    <w:uiPriority w:val="99"/>
    <w:rsid w:val="005C3D52"/>
  </w:style>
  <w:style w:type="paragraph" w:styleId="Footer">
    <w:name w:val="footer"/>
    <w:basedOn w:val="Normal"/>
    <w:link w:val="FooterChar"/>
    <w:uiPriority w:val="99"/>
    <w:unhideWhenUsed/>
    <w:rsid w:val="005C3D52"/>
    <w:pPr>
      <w:tabs>
        <w:tab w:val="center" w:pos="4680"/>
        <w:tab w:val="right" w:pos="9360"/>
      </w:tabs>
    </w:pPr>
  </w:style>
  <w:style w:type="character" w:customStyle="1" w:styleId="FooterChar">
    <w:name w:val="Footer Char"/>
    <w:basedOn w:val="DefaultParagraphFont"/>
    <w:link w:val="Footer"/>
    <w:uiPriority w:val="99"/>
    <w:rsid w:val="005C3D52"/>
  </w:style>
  <w:style w:type="character" w:styleId="Hyperlink">
    <w:name w:val="Hyperlink"/>
    <w:basedOn w:val="DefaultParagraphFont"/>
    <w:uiPriority w:val="99"/>
    <w:unhideWhenUsed/>
    <w:rsid w:val="00BE508D"/>
    <w:rPr>
      <w:color w:val="0000FF"/>
      <w:u w:val="single"/>
    </w:rPr>
  </w:style>
  <w:style w:type="paragraph" w:styleId="ListParagraph">
    <w:name w:val="List Paragraph"/>
    <w:basedOn w:val="Normal"/>
    <w:uiPriority w:val="34"/>
    <w:qFormat/>
    <w:rsid w:val="005F74A0"/>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8133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7593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tpk@pelindo.co.i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VXfj/+43ALV81mjVPq3T2r7BeQ==">AMUW2mVtNb5F0agjZNBBPIzYSrUgnrkNTcnVFJBrninUkjmfBa7YWbx+eimt5xZX848PnghAYMvH517K7g8HIqJ8jEm8PNsYPj/aZ83RFQFF+akeCVJDgywEWA5N3x8/5WuImpI59wcT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357</Words>
  <Characters>2356</Characters>
  <Application>Microsoft Office Word</Application>
  <DocSecurity>0</DocSecurity>
  <Lines>52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365genuine137</cp:lastModifiedBy>
  <cp:revision>25</cp:revision>
  <dcterms:created xsi:type="dcterms:W3CDTF">2022-12-23T06:07:00Z</dcterms:created>
  <dcterms:modified xsi:type="dcterms:W3CDTF">2025-11-12T08:02:00Z</dcterms:modified>
</cp:coreProperties>
</file>