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7ACA" w14:textId="77777777" w:rsidR="00116CED" w:rsidRPr="00FA6AFF" w:rsidRDefault="00F10818" w:rsidP="00B30B4F">
      <w:pPr>
        <w:ind w:right="277"/>
        <w:jc w:val="both"/>
        <w:rPr>
          <w:rFonts w:ascii="Arial Narrow" w:hAnsi="Arial Narrow"/>
          <w:color w:val="000000" w:themeColor="text1"/>
          <w:lang w:val="eu-ES"/>
        </w:rPr>
      </w:pPr>
      <w:r w:rsidRPr="00FA6AFF">
        <w:rPr>
          <w:rFonts w:ascii="Arial Narrow" w:hAnsi="Arial Narrow"/>
          <w:noProof/>
        </w:rPr>
        <w:drawing>
          <wp:anchor distT="0" distB="0" distL="114300" distR="114300" simplePos="0" relativeHeight="251657216" behindDoc="0" locked="0" layoutInCell="1" allowOverlap="1" wp14:anchorId="21C0B437" wp14:editId="78CE6F01">
            <wp:simplePos x="0" y="0"/>
            <wp:positionH relativeFrom="page">
              <wp:posOffset>4742815</wp:posOffset>
            </wp:positionH>
            <wp:positionV relativeFrom="paragraph">
              <wp:posOffset>39116</wp:posOffset>
            </wp:positionV>
            <wp:extent cx="1978025" cy="5588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3BB3F" w14:textId="77777777" w:rsidR="00223F55" w:rsidRDefault="00223F55" w:rsidP="00223F55">
      <w:pPr>
        <w:ind w:left="993" w:right="277"/>
        <w:jc w:val="center"/>
        <w:rPr>
          <w:rFonts w:ascii="Arial Narrow" w:hAnsi="Arial Narrow"/>
          <w:color w:val="000000" w:themeColor="text1"/>
          <w:lang w:val="eu-ES"/>
        </w:rPr>
      </w:pPr>
    </w:p>
    <w:p w14:paraId="094C9E3A" w14:textId="77777777" w:rsidR="00223F55" w:rsidRDefault="00223F55" w:rsidP="00223F55">
      <w:pPr>
        <w:ind w:left="993" w:right="277"/>
        <w:jc w:val="center"/>
        <w:rPr>
          <w:rFonts w:ascii="Arial Narrow" w:hAnsi="Arial Narrow"/>
          <w:color w:val="000000" w:themeColor="text1"/>
          <w:lang w:val="eu-ES"/>
        </w:rPr>
      </w:pPr>
    </w:p>
    <w:p w14:paraId="607018CE" w14:textId="77777777" w:rsidR="00223F55" w:rsidRDefault="00223F55" w:rsidP="00223F55">
      <w:pPr>
        <w:ind w:left="993" w:right="277"/>
        <w:jc w:val="center"/>
        <w:rPr>
          <w:rFonts w:ascii="Arial Narrow" w:hAnsi="Arial Narrow"/>
          <w:color w:val="000000" w:themeColor="text1"/>
          <w:lang w:val="eu-ES"/>
        </w:rPr>
      </w:pPr>
    </w:p>
    <w:p w14:paraId="58BD3266" w14:textId="77777777" w:rsidR="00223F55" w:rsidRDefault="00223F55" w:rsidP="00223F55">
      <w:pPr>
        <w:ind w:left="993" w:right="277"/>
        <w:jc w:val="center"/>
        <w:rPr>
          <w:rFonts w:ascii="Arial Narrow" w:hAnsi="Arial Narrow"/>
          <w:color w:val="000000" w:themeColor="text1"/>
          <w:lang w:val="eu-ES"/>
        </w:rPr>
      </w:pPr>
    </w:p>
    <w:p w14:paraId="4B2030E5" w14:textId="77777777" w:rsidR="00223F55" w:rsidRDefault="00223F55" w:rsidP="00223F55">
      <w:pPr>
        <w:ind w:left="993" w:right="277"/>
        <w:jc w:val="center"/>
        <w:rPr>
          <w:rFonts w:ascii="Arial Narrow" w:hAnsi="Arial Narrow"/>
          <w:color w:val="000000" w:themeColor="text1"/>
          <w:lang w:val="eu-ES"/>
        </w:rPr>
      </w:pPr>
    </w:p>
    <w:p w14:paraId="39055FE1" w14:textId="6D4354FC" w:rsidR="00B30B4F" w:rsidRDefault="00F10818" w:rsidP="00223F55">
      <w:pPr>
        <w:ind w:left="851" w:right="844"/>
        <w:jc w:val="center"/>
        <w:rPr>
          <w:rFonts w:ascii="Arial Narrow" w:hAnsi="Arial Narrow" w:cs="Times New Roman"/>
          <w:color w:val="010302"/>
          <w:u w:val="single"/>
        </w:rPr>
      </w:pPr>
      <w:r w:rsidRPr="002A1FE6">
        <w:rPr>
          <w:rFonts w:ascii="Arial Narrow" w:hAnsi="Arial Narrow" w:cs="Arial Narrow"/>
          <w:b/>
          <w:bCs/>
          <w:color w:val="000000"/>
          <w:u w:val="single"/>
        </w:rPr>
        <w:t>PRESS RELEASE</w:t>
      </w:r>
    </w:p>
    <w:p w14:paraId="1E9E0FA8" w14:textId="77777777" w:rsidR="001B7818" w:rsidRPr="00FA6AFF" w:rsidRDefault="001B7818" w:rsidP="001B7818">
      <w:pPr>
        <w:ind w:left="920" w:right="277"/>
        <w:jc w:val="center"/>
        <w:rPr>
          <w:rFonts w:ascii="Arial Narrow" w:hAnsi="Arial Narrow" w:cs="Arial Narrow"/>
          <w:color w:val="000000"/>
          <w:spacing w:val="-1"/>
        </w:rPr>
      </w:pPr>
    </w:p>
    <w:p w14:paraId="61370430" w14:textId="77777777" w:rsidR="001B7818" w:rsidRDefault="001B7818" w:rsidP="001B7818">
      <w:pPr>
        <w:spacing w:before="20"/>
        <w:ind w:left="920" w:right="986"/>
        <w:jc w:val="center"/>
        <w:rPr>
          <w:rFonts w:ascii="Arial Narrow" w:hAnsi="Arial Narrow"/>
          <w:b/>
        </w:rPr>
      </w:pPr>
      <w:bookmarkStart w:id="0" w:name="_GoBack"/>
      <w:proofErr w:type="spellStart"/>
      <w:r w:rsidRPr="001B7818">
        <w:rPr>
          <w:rFonts w:ascii="Arial Narrow" w:hAnsi="Arial Narrow"/>
          <w:b/>
        </w:rPr>
        <w:t>Operasional</w:t>
      </w:r>
      <w:proofErr w:type="spellEnd"/>
      <w:r w:rsidRPr="001B7818">
        <w:rPr>
          <w:rFonts w:ascii="Arial Narrow" w:hAnsi="Arial Narrow"/>
          <w:b/>
        </w:rPr>
        <w:t xml:space="preserve"> Terminal </w:t>
      </w:r>
      <w:proofErr w:type="spellStart"/>
      <w:r w:rsidRPr="001B7818">
        <w:rPr>
          <w:rFonts w:ascii="Arial Narrow" w:hAnsi="Arial Narrow"/>
          <w:b/>
        </w:rPr>
        <w:t>Pe</w:t>
      </w:r>
      <w:r>
        <w:rPr>
          <w:rFonts w:ascii="Arial Narrow" w:hAnsi="Arial Narrow"/>
          <w:b/>
        </w:rPr>
        <w:t>ti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Kemas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Bagendang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Tetap</w:t>
      </w:r>
      <w:proofErr w:type="spellEnd"/>
      <w:r>
        <w:rPr>
          <w:rFonts w:ascii="Arial Narrow" w:hAnsi="Arial Narrow"/>
          <w:b/>
        </w:rPr>
        <w:t xml:space="preserve"> Normal</w:t>
      </w:r>
    </w:p>
    <w:p w14:paraId="514E8BEF" w14:textId="258E5A9D" w:rsidR="00B30B4F" w:rsidRPr="001B7818" w:rsidRDefault="001B7818" w:rsidP="001B7818">
      <w:pPr>
        <w:spacing w:before="20"/>
        <w:ind w:left="920" w:right="986"/>
        <w:jc w:val="center"/>
        <w:rPr>
          <w:rFonts w:ascii="Arial Narrow" w:hAnsi="Arial Narrow"/>
          <w:b/>
        </w:rPr>
      </w:pPr>
      <w:r w:rsidRPr="001B7818">
        <w:rPr>
          <w:rFonts w:ascii="Arial Narrow" w:hAnsi="Arial Narrow"/>
          <w:b/>
        </w:rPr>
        <w:t xml:space="preserve">di Tengah </w:t>
      </w:r>
      <w:proofErr w:type="spellStart"/>
      <w:r w:rsidRPr="001B7818">
        <w:rPr>
          <w:rFonts w:ascii="Arial Narrow" w:hAnsi="Arial Narrow"/>
          <w:b/>
        </w:rPr>
        <w:t>Aksi</w:t>
      </w:r>
      <w:proofErr w:type="spellEnd"/>
      <w:r w:rsidRPr="001B7818">
        <w:rPr>
          <w:rFonts w:ascii="Arial Narrow" w:hAnsi="Arial Narrow"/>
          <w:b/>
        </w:rPr>
        <w:t xml:space="preserve"> </w:t>
      </w:r>
      <w:proofErr w:type="spellStart"/>
      <w:r w:rsidRPr="001B7818">
        <w:rPr>
          <w:rFonts w:ascii="Arial Narrow" w:hAnsi="Arial Narrow"/>
          <w:b/>
        </w:rPr>
        <w:t>Penyampa</w:t>
      </w:r>
      <w:r w:rsidRPr="001B7818">
        <w:rPr>
          <w:rFonts w:ascii="Arial Narrow" w:hAnsi="Arial Narrow"/>
          <w:b/>
        </w:rPr>
        <w:t>ian</w:t>
      </w:r>
      <w:proofErr w:type="spellEnd"/>
      <w:r w:rsidRPr="001B7818">
        <w:rPr>
          <w:rFonts w:ascii="Arial Narrow" w:hAnsi="Arial Narrow"/>
          <w:b/>
        </w:rPr>
        <w:t xml:space="preserve"> </w:t>
      </w:r>
      <w:proofErr w:type="spellStart"/>
      <w:r w:rsidRPr="001B7818">
        <w:rPr>
          <w:rFonts w:ascii="Arial Narrow" w:hAnsi="Arial Narrow"/>
          <w:b/>
        </w:rPr>
        <w:t>Aspirasi</w:t>
      </w:r>
      <w:proofErr w:type="spellEnd"/>
      <w:r w:rsidRPr="001B7818">
        <w:rPr>
          <w:rFonts w:ascii="Arial Narrow" w:hAnsi="Arial Narrow"/>
          <w:b/>
        </w:rPr>
        <w:t xml:space="preserve"> </w:t>
      </w:r>
      <w:proofErr w:type="spellStart"/>
      <w:r w:rsidRPr="001B7818">
        <w:rPr>
          <w:rFonts w:ascii="Arial Narrow" w:hAnsi="Arial Narrow"/>
          <w:b/>
        </w:rPr>
        <w:t>Buruh</w:t>
      </w:r>
      <w:proofErr w:type="spellEnd"/>
      <w:r w:rsidRPr="001B7818">
        <w:rPr>
          <w:rFonts w:ascii="Arial Narrow" w:hAnsi="Arial Narrow"/>
          <w:b/>
        </w:rPr>
        <w:t xml:space="preserve"> </w:t>
      </w:r>
      <w:proofErr w:type="spellStart"/>
      <w:r w:rsidRPr="001B7818">
        <w:rPr>
          <w:rFonts w:ascii="Arial Narrow" w:hAnsi="Arial Narrow"/>
          <w:b/>
        </w:rPr>
        <w:t>Bongkar</w:t>
      </w:r>
      <w:proofErr w:type="spellEnd"/>
      <w:r w:rsidRPr="001B7818">
        <w:rPr>
          <w:rFonts w:ascii="Arial Narrow" w:hAnsi="Arial Narrow"/>
          <w:b/>
        </w:rPr>
        <w:t xml:space="preserve"> </w:t>
      </w:r>
      <w:proofErr w:type="spellStart"/>
      <w:r w:rsidRPr="001B7818">
        <w:rPr>
          <w:rFonts w:ascii="Arial Narrow" w:hAnsi="Arial Narrow"/>
          <w:b/>
        </w:rPr>
        <w:t>Muat</w:t>
      </w:r>
      <w:bookmarkEnd w:id="0"/>
      <w:proofErr w:type="spellEnd"/>
    </w:p>
    <w:p w14:paraId="014360B9" w14:textId="16A88666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10E2554D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spellStart"/>
      <w:r w:rsidRPr="001B7818">
        <w:rPr>
          <w:rFonts w:ascii="Arial Narrow" w:hAnsi="Arial Narrow"/>
          <w:b/>
        </w:rPr>
        <w:t>Sampit</w:t>
      </w:r>
      <w:proofErr w:type="spellEnd"/>
      <w:r w:rsidRPr="001B7818">
        <w:rPr>
          <w:rFonts w:ascii="Arial Narrow" w:hAnsi="Arial Narrow"/>
          <w:b/>
        </w:rPr>
        <w:t xml:space="preserve"> (09/12)</w:t>
      </w:r>
      <w:r w:rsidRPr="001B7818">
        <w:rPr>
          <w:rFonts w:ascii="Arial Narrow" w:hAnsi="Arial Narrow"/>
        </w:rPr>
        <w:t xml:space="preserve"> - PT </w:t>
      </w:r>
      <w:proofErr w:type="spellStart"/>
      <w:r w:rsidRPr="001B7818">
        <w:rPr>
          <w:rFonts w:ascii="Arial Narrow" w:hAnsi="Arial Narrow"/>
        </w:rPr>
        <w:t>Pelindo</w:t>
      </w:r>
      <w:proofErr w:type="spellEnd"/>
      <w:r w:rsidRPr="001B7818">
        <w:rPr>
          <w:rFonts w:ascii="Arial Narrow" w:hAnsi="Arial Narrow"/>
        </w:rPr>
        <w:t xml:space="preserve"> Terminal </w:t>
      </w:r>
      <w:proofErr w:type="spellStart"/>
      <w:r w:rsidRPr="001B7818">
        <w:rPr>
          <w:rFonts w:ascii="Arial Narrow" w:hAnsi="Arial Narrow"/>
        </w:rPr>
        <w:t>Petikemas</w:t>
      </w:r>
      <w:proofErr w:type="spellEnd"/>
      <w:r w:rsidRPr="001B7818">
        <w:rPr>
          <w:rFonts w:ascii="Arial Narrow" w:hAnsi="Arial Narrow"/>
        </w:rPr>
        <w:t xml:space="preserve"> (SPTP) </w:t>
      </w:r>
      <w:proofErr w:type="spellStart"/>
      <w:r w:rsidRPr="001B7818">
        <w:rPr>
          <w:rFonts w:ascii="Arial Narrow" w:hAnsi="Arial Narrow"/>
        </w:rPr>
        <w:t>memastikan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bahwa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pelayanan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operasional</w:t>
      </w:r>
      <w:proofErr w:type="spellEnd"/>
      <w:r w:rsidRPr="001B7818">
        <w:rPr>
          <w:rFonts w:ascii="Arial Narrow" w:hAnsi="Arial Narrow"/>
        </w:rPr>
        <w:t xml:space="preserve"> di Terminal </w:t>
      </w:r>
      <w:proofErr w:type="spellStart"/>
      <w:r w:rsidRPr="001B7818">
        <w:rPr>
          <w:rFonts w:ascii="Arial Narrow" w:hAnsi="Arial Narrow"/>
        </w:rPr>
        <w:t>Peti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Kemas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Bagendang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tetap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berjalan</w:t>
      </w:r>
      <w:proofErr w:type="spellEnd"/>
      <w:r w:rsidRPr="001B7818">
        <w:rPr>
          <w:rFonts w:ascii="Arial Narrow" w:hAnsi="Arial Narrow"/>
        </w:rPr>
        <w:t xml:space="preserve"> normal </w:t>
      </w:r>
      <w:proofErr w:type="spellStart"/>
      <w:r w:rsidRPr="001B7818">
        <w:rPr>
          <w:rFonts w:ascii="Arial Narrow" w:hAnsi="Arial Narrow"/>
        </w:rPr>
        <w:t>meskipun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terdapat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aksi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penyampaian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aspirasi</w:t>
      </w:r>
      <w:proofErr w:type="spellEnd"/>
      <w:r w:rsidRPr="001B7818">
        <w:rPr>
          <w:rFonts w:ascii="Arial Narrow" w:hAnsi="Arial Narrow"/>
        </w:rPr>
        <w:t xml:space="preserve"> yang </w:t>
      </w:r>
      <w:proofErr w:type="spellStart"/>
      <w:r w:rsidRPr="001B7818">
        <w:rPr>
          <w:rFonts w:ascii="Arial Narrow" w:hAnsi="Arial Narrow"/>
        </w:rPr>
        <w:t>dilakukan</w:t>
      </w:r>
      <w:proofErr w:type="spellEnd"/>
      <w:r w:rsidRPr="001B7818">
        <w:rPr>
          <w:rFonts w:ascii="Arial Narrow" w:hAnsi="Arial Narrow"/>
        </w:rPr>
        <w:t xml:space="preserve"> Tenaga </w:t>
      </w:r>
      <w:proofErr w:type="spellStart"/>
      <w:r w:rsidRPr="001B7818">
        <w:rPr>
          <w:rFonts w:ascii="Arial Narrow" w:hAnsi="Arial Narrow"/>
        </w:rPr>
        <w:t>Kerja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Bongkar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Muat</w:t>
      </w:r>
      <w:proofErr w:type="spellEnd"/>
      <w:r w:rsidRPr="001B7818">
        <w:rPr>
          <w:rFonts w:ascii="Arial Narrow" w:hAnsi="Arial Narrow"/>
        </w:rPr>
        <w:t xml:space="preserve"> (TKBM) di Kantor KSOP </w:t>
      </w:r>
      <w:proofErr w:type="spellStart"/>
      <w:r w:rsidRPr="001B7818">
        <w:rPr>
          <w:rFonts w:ascii="Arial Narrow" w:hAnsi="Arial Narrow"/>
        </w:rPr>
        <w:t>Sampit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hari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ini</w:t>
      </w:r>
      <w:proofErr w:type="spellEnd"/>
      <w:r w:rsidRPr="001B7818">
        <w:rPr>
          <w:rFonts w:ascii="Arial Narrow" w:hAnsi="Arial Narrow"/>
        </w:rPr>
        <w:t>.</w:t>
      </w:r>
    </w:p>
    <w:p w14:paraId="55EF3860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55529234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r w:rsidRPr="001B7818">
        <w:rPr>
          <w:rFonts w:ascii="Arial Narrow" w:hAnsi="Arial Narrow"/>
        </w:rPr>
        <w:t xml:space="preserve">Terminal Head Terminal </w:t>
      </w:r>
      <w:proofErr w:type="spellStart"/>
      <w:r w:rsidRPr="001B7818">
        <w:rPr>
          <w:rFonts w:ascii="Arial Narrow" w:hAnsi="Arial Narrow"/>
        </w:rPr>
        <w:t>Peti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Kemas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Bagendang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Akhmad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Fajar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menegaskan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bahwa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operasional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bongkar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muat</w:t>
      </w:r>
      <w:proofErr w:type="spellEnd"/>
      <w:r w:rsidRPr="001B7818">
        <w:rPr>
          <w:rFonts w:ascii="Arial Narrow" w:hAnsi="Arial Narrow"/>
        </w:rPr>
        <w:t xml:space="preserve"> di terminal </w:t>
      </w:r>
      <w:proofErr w:type="spellStart"/>
      <w:r w:rsidRPr="001B7818">
        <w:rPr>
          <w:rFonts w:ascii="Arial Narrow" w:hAnsi="Arial Narrow"/>
        </w:rPr>
        <w:t>berlangsung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tanpa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gangguan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berkat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koordinasi</w:t>
      </w:r>
      <w:proofErr w:type="spellEnd"/>
      <w:r w:rsidRPr="001B7818">
        <w:rPr>
          <w:rFonts w:ascii="Arial Narrow" w:hAnsi="Arial Narrow"/>
        </w:rPr>
        <w:t xml:space="preserve"> yang </w:t>
      </w:r>
      <w:proofErr w:type="spellStart"/>
      <w:r w:rsidRPr="001B7818">
        <w:rPr>
          <w:rFonts w:ascii="Arial Narrow" w:hAnsi="Arial Narrow"/>
        </w:rPr>
        <w:t>baik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antara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manajemen</w:t>
      </w:r>
      <w:proofErr w:type="spellEnd"/>
      <w:r w:rsidRPr="001B7818">
        <w:rPr>
          <w:rFonts w:ascii="Arial Narrow" w:hAnsi="Arial Narrow"/>
        </w:rPr>
        <w:t xml:space="preserve"> terminal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pengurus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Koperasi</w:t>
      </w:r>
      <w:proofErr w:type="spellEnd"/>
      <w:r w:rsidRPr="001B7818">
        <w:rPr>
          <w:rFonts w:ascii="Arial Narrow" w:hAnsi="Arial Narrow"/>
        </w:rPr>
        <w:t xml:space="preserve"> TKBM.</w:t>
      </w:r>
    </w:p>
    <w:p w14:paraId="5BBFB672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64C72048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r w:rsidRPr="001B7818">
        <w:rPr>
          <w:rFonts w:ascii="Arial Narrow" w:hAnsi="Arial Narrow"/>
        </w:rPr>
        <w:t>"</w:t>
      </w:r>
      <w:proofErr w:type="spellStart"/>
      <w:r w:rsidRPr="001B7818">
        <w:rPr>
          <w:rFonts w:ascii="Arial Narrow" w:hAnsi="Arial Narrow"/>
        </w:rPr>
        <w:t>Sebelum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aksi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berlangsung</w:t>
      </w:r>
      <w:proofErr w:type="spellEnd"/>
      <w:r w:rsidRPr="001B7818">
        <w:rPr>
          <w:rFonts w:ascii="Arial Narrow" w:hAnsi="Arial Narrow"/>
        </w:rPr>
        <w:t xml:space="preserve">, kami </w:t>
      </w:r>
      <w:proofErr w:type="spellStart"/>
      <w:r w:rsidRPr="001B7818">
        <w:rPr>
          <w:rFonts w:ascii="Arial Narrow" w:hAnsi="Arial Narrow"/>
        </w:rPr>
        <w:t>telah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berkoordinasi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dengan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pengurus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Koperasi</w:t>
      </w:r>
      <w:proofErr w:type="spellEnd"/>
      <w:r w:rsidRPr="001B7818">
        <w:rPr>
          <w:rFonts w:ascii="Arial Narrow" w:hAnsi="Arial Narrow"/>
        </w:rPr>
        <w:t xml:space="preserve"> TKBM </w:t>
      </w:r>
      <w:proofErr w:type="spellStart"/>
      <w:r w:rsidRPr="001B7818">
        <w:rPr>
          <w:rFonts w:ascii="Arial Narrow" w:hAnsi="Arial Narrow"/>
        </w:rPr>
        <w:t>untuk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memastikan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anggota</w:t>
      </w:r>
      <w:proofErr w:type="spellEnd"/>
      <w:r w:rsidRPr="001B7818">
        <w:rPr>
          <w:rFonts w:ascii="Arial Narrow" w:hAnsi="Arial Narrow"/>
        </w:rPr>
        <w:t xml:space="preserve"> yang </w:t>
      </w:r>
      <w:proofErr w:type="spellStart"/>
      <w:r w:rsidRPr="001B7818">
        <w:rPr>
          <w:rFonts w:ascii="Arial Narrow" w:hAnsi="Arial Narrow"/>
        </w:rPr>
        <w:t>mendapatkan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giliran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kerja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tetap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melaksanakan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bongkar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seperti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biasa</w:t>
      </w:r>
      <w:proofErr w:type="spellEnd"/>
      <w:r w:rsidRPr="001B7818">
        <w:rPr>
          <w:rFonts w:ascii="Arial Narrow" w:hAnsi="Arial Narrow"/>
        </w:rPr>
        <w:t xml:space="preserve">. Alhamdulillah, </w:t>
      </w:r>
      <w:proofErr w:type="spellStart"/>
      <w:r w:rsidRPr="001B7818">
        <w:rPr>
          <w:rFonts w:ascii="Arial Narrow" w:hAnsi="Arial Narrow"/>
        </w:rPr>
        <w:t>respons</w:t>
      </w:r>
      <w:proofErr w:type="spellEnd"/>
      <w:r w:rsidRPr="001B7818">
        <w:rPr>
          <w:rFonts w:ascii="Arial Narrow" w:hAnsi="Arial Narrow"/>
        </w:rPr>
        <w:t xml:space="preserve"> yang </w:t>
      </w:r>
      <w:proofErr w:type="spellStart"/>
      <w:r w:rsidRPr="001B7818">
        <w:rPr>
          <w:rFonts w:ascii="Arial Narrow" w:hAnsi="Arial Narrow"/>
        </w:rPr>
        <w:t>diberikan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sangat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positif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tidak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terjadi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mogok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kerja</w:t>
      </w:r>
      <w:proofErr w:type="spellEnd"/>
      <w:r w:rsidRPr="001B7818">
        <w:rPr>
          <w:rFonts w:ascii="Arial Narrow" w:hAnsi="Arial Narrow"/>
        </w:rPr>
        <w:t xml:space="preserve"> di </w:t>
      </w:r>
      <w:proofErr w:type="spellStart"/>
      <w:r w:rsidRPr="001B7818">
        <w:rPr>
          <w:rFonts w:ascii="Arial Narrow" w:hAnsi="Arial Narrow"/>
        </w:rPr>
        <w:t>Pelabuhan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Bagendang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maupun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Sampit</w:t>
      </w:r>
      <w:proofErr w:type="spellEnd"/>
      <w:r w:rsidRPr="001B7818">
        <w:rPr>
          <w:rFonts w:ascii="Arial Narrow" w:hAnsi="Arial Narrow"/>
        </w:rPr>
        <w:t xml:space="preserve">,” </w:t>
      </w:r>
      <w:proofErr w:type="spellStart"/>
      <w:r w:rsidRPr="001B7818">
        <w:rPr>
          <w:rFonts w:ascii="Arial Narrow" w:hAnsi="Arial Narrow"/>
        </w:rPr>
        <w:t>ujar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Fajar</w:t>
      </w:r>
      <w:proofErr w:type="spellEnd"/>
      <w:r w:rsidRPr="001B7818">
        <w:rPr>
          <w:rFonts w:ascii="Arial Narrow" w:hAnsi="Arial Narrow"/>
        </w:rPr>
        <w:t>.</w:t>
      </w:r>
    </w:p>
    <w:p w14:paraId="462E6770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7D430222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spellStart"/>
      <w:r w:rsidRPr="001B7818">
        <w:rPr>
          <w:rFonts w:ascii="Arial Narrow" w:hAnsi="Arial Narrow"/>
        </w:rPr>
        <w:t>Ia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menambahkan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bahwa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keseluruhan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kapal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bongkar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pelayanan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kemas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berjalan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sesuai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jadwal</w:t>
      </w:r>
      <w:proofErr w:type="spellEnd"/>
      <w:r w:rsidRPr="001B7818">
        <w:rPr>
          <w:rFonts w:ascii="Arial Narrow" w:hAnsi="Arial Narrow"/>
        </w:rPr>
        <w:t xml:space="preserve"> yang </w:t>
      </w:r>
      <w:proofErr w:type="spellStart"/>
      <w:r w:rsidRPr="001B7818">
        <w:rPr>
          <w:rFonts w:ascii="Arial Narrow" w:hAnsi="Arial Narrow"/>
        </w:rPr>
        <w:t>telah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direncanakan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sehingga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tidak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berdampak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terhadap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operasional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maupun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keterlambatan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layanan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kepada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pengguna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jasa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pemilik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barang</w:t>
      </w:r>
      <w:proofErr w:type="spellEnd"/>
      <w:r w:rsidRPr="001B7818">
        <w:rPr>
          <w:rFonts w:ascii="Arial Narrow" w:hAnsi="Arial Narrow"/>
        </w:rPr>
        <w:t>.</w:t>
      </w:r>
    </w:p>
    <w:p w14:paraId="0EB5D960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7160F7A3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spellStart"/>
      <w:r w:rsidRPr="001B7818">
        <w:rPr>
          <w:rFonts w:ascii="Arial Narrow" w:hAnsi="Arial Narrow"/>
        </w:rPr>
        <w:t>Sementara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itu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Kasi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Lalu</w:t>
      </w:r>
      <w:proofErr w:type="spellEnd"/>
      <w:r w:rsidRPr="001B7818">
        <w:rPr>
          <w:rFonts w:ascii="Arial Narrow" w:hAnsi="Arial Narrow"/>
        </w:rPr>
        <w:t xml:space="preserve"> Lintas </w:t>
      </w:r>
      <w:proofErr w:type="spellStart"/>
      <w:r w:rsidRPr="001B7818">
        <w:rPr>
          <w:rFonts w:ascii="Arial Narrow" w:hAnsi="Arial Narrow"/>
        </w:rPr>
        <w:t>Angkutan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Laut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Usaha </w:t>
      </w:r>
      <w:proofErr w:type="spellStart"/>
      <w:r w:rsidRPr="001B7818">
        <w:rPr>
          <w:rFonts w:ascii="Arial Narrow" w:hAnsi="Arial Narrow"/>
        </w:rPr>
        <w:t>Kepelabuhanan</w:t>
      </w:r>
      <w:proofErr w:type="spellEnd"/>
      <w:r w:rsidRPr="001B7818">
        <w:rPr>
          <w:rFonts w:ascii="Arial Narrow" w:hAnsi="Arial Narrow"/>
        </w:rPr>
        <w:t xml:space="preserve"> KSOP </w:t>
      </w:r>
      <w:proofErr w:type="spellStart"/>
      <w:r w:rsidRPr="001B7818">
        <w:rPr>
          <w:rFonts w:ascii="Arial Narrow" w:hAnsi="Arial Narrow"/>
        </w:rPr>
        <w:t>Kelas</w:t>
      </w:r>
      <w:proofErr w:type="spellEnd"/>
      <w:r w:rsidRPr="001B7818">
        <w:rPr>
          <w:rFonts w:ascii="Arial Narrow" w:hAnsi="Arial Narrow"/>
        </w:rPr>
        <w:t xml:space="preserve"> III </w:t>
      </w:r>
      <w:proofErr w:type="spellStart"/>
      <w:r w:rsidRPr="001B7818">
        <w:rPr>
          <w:rFonts w:ascii="Arial Narrow" w:hAnsi="Arial Narrow"/>
        </w:rPr>
        <w:t>Sampit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Gusti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Muchlis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memastikan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bahwa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aksi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demonstrasi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berlangsung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damai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tidak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mengganggu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aktivitas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pelabuhan</w:t>
      </w:r>
      <w:proofErr w:type="spellEnd"/>
      <w:r w:rsidRPr="001B7818">
        <w:rPr>
          <w:rFonts w:ascii="Arial Narrow" w:hAnsi="Arial Narrow"/>
        </w:rPr>
        <w:t>.</w:t>
      </w:r>
    </w:p>
    <w:p w14:paraId="30091829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67F09EC1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r w:rsidRPr="001B7818">
        <w:rPr>
          <w:rFonts w:ascii="Arial Narrow" w:hAnsi="Arial Narrow"/>
        </w:rPr>
        <w:t xml:space="preserve">“Kami </w:t>
      </w:r>
      <w:proofErr w:type="spellStart"/>
      <w:r w:rsidRPr="001B7818">
        <w:rPr>
          <w:rFonts w:ascii="Arial Narrow" w:hAnsi="Arial Narrow"/>
        </w:rPr>
        <w:t>memastikan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pelabuhan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tetap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berjalan</w:t>
      </w:r>
      <w:proofErr w:type="spellEnd"/>
      <w:r w:rsidRPr="001B7818">
        <w:rPr>
          <w:rFonts w:ascii="Arial Narrow" w:hAnsi="Arial Narrow"/>
        </w:rPr>
        <w:t xml:space="preserve"> normal. </w:t>
      </w:r>
      <w:proofErr w:type="spellStart"/>
      <w:r w:rsidRPr="001B7818">
        <w:rPr>
          <w:rFonts w:ascii="Arial Narrow" w:hAnsi="Arial Narrow"/>
        </w:rPr>
        <w:t>Aksi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hari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ini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merupakan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bagian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dari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instruksi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serikat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secara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nasional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namun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operasional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bongkar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baik</w:t>
      </w:r>
      <w:proofErr w:type="spellEnd"/>
      <w:r w:rsidRPr="001B7818">
        <w:rPr>
          <w:rFonts w:ascii="Arial Narrow" w:hAnsi="Arial Narrow"/>
        </w:rPr>
        <w:t xml:space="preserve"> di </w:t>
      </w:r>
      <w:proofErr w:type="spellStart"/>
      <w:r w:rsidRPr="001B7818">
        <w:rPr>
          <w:rFonts w:ascii="Arial Narrow" w:hAnsi="Arial Narrow"/>
        </w:rPr>
        <w:t>Pelabuhan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Sampit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maupun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Bagendang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tetap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berjalan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seperti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biasa</w:t>
      </w:r>
      <w:proofErr w:type="spellEnd"/>
      <w:r w:rsidRPr="001B7818">
        <w:rPr>
          <w:rFonts w:ascii="Arial Narrow" w:hAnsi="Arial Narrow"/>
        </w:rPr>
        <w:t xml:space="preserve">. KSOP </w:t>
      </w:r>
      <w:proofErr w:type="spellStart"/>
      <w:r w:rsidRPr="001B7818">
        <w:rPr>
          <w:rFonts w:ascii="Arial Narrow" w:hAnsi="Arial Narrow"/>
        </w:rPr>
        <w:t>juga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segera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menindaklanjuti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aspirasi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melalui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koordinasi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bersama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instansi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pembina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terkait</w:t>
      </w:r>
      <w:proofErr w:type="spellEnd"/>
      <w:r w:rsidRPr="001B7818">
        <w:rPr>
          <w:rFonts w:ascii="Arial Narrow" w:hAnsi="Arial Narrow"/>
        </w:rPr>
        <w:t xml:space="preserve">,” </w:t>
      </w:r>
      <w:proofErr w:type="spellStart"/>
      <w:r w:rsidRPr="001B7818">
        <w:rPr>
          <w:rFonts w:ascii="Arial Narrow" w:hAnsi="Arial Narrow"/>
        </w:rPr>
        <w:t>jelas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Gusti</w:t>
      </w:r>
      <w:proofErr w:type="spellEnd"/>
      <w:r w:rsidRPr="001B7818">
        <w:rPr>
          <w:rFonts w:ascii="Arial Narrow" w:hAnsi="Arial Narrow"/>
        </w:rPr>
        <w:t>.</w:t>
      </w:r>
    </w:p>
    <w:p w14:paraId="1507455B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52FC7578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r w:rsidRPr="001B7818">
        <w:rPr>
          <w:rFonts w:ascii="Arial Narrow" w:hAnsi="Arial Narrow"/>
        </w:rPr>
        <w:t xml:space="preserve">KSOP </w:t>
      </w:r>
      <w:proofErr w:type="spellStart"/>
      <w:r w:rsidRPr="001B7818">
        <w:rPr>
          <w:rFonts w:ascii="Arial Narrow" w:hAnsi="Arial Narrow"/>
        </w:rPr>
        <w:t>juga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menegaskan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bahwa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bongkar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muat</w:t>
      </w:r>
      <w:proofErr w:type="spellEnd"/>
      <w:r w:rsidRPr="001B7818">
        <w:rPr>
          <w:rFonts w:ascii="Arial Narrow" w:hAnsi="Arial Narrow"/>
        </w:rPr>
        <w:t xml:space="preserve"> di TPK </w:t>
      </w:r>
      <w:proofErr w:type="spellStart"/>
      <w:r w:rsidRPr="001B7818">
        <w:rPr>
          <w:rFonts w:ascii="Arial Narrow" w:hAnsi="Arial Narrow"/>
        </w:rPr>
        <w:t>Bagendang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mengikuti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ketentuan</w:t>
      </w:r>
      <w:proofErr w:type="spellEnd"/>
      <w:r w:rsidRPr="001B7818">
        <w:rPr>
          <w:rFonts w:ascii="Arial Narrow" w:hAnsi="Arial Narrow"/>
        </w:rPr>
        <w:t xml:space="preserve"> yang </w:t>
      </w:r>
      <w:proofErr w:type="spellStart"/>
      <w:r w:rsidRPr="001B7818">
        <w:rPr>
          <w:rFonts w:ascii="Arial Narrow" w:hAnsi="Arial Narrow"/>
        </w:rPr>
        <w:t>berlaku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sesuai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Permenhub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regulasi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terkait</w:t>
      </w:r>
      <w:proofErr w:type="spellEnd"/>
      <w:r w:rsidRPr="001B7818">
        <w:rPr>
          <w:rFonts w:ascii="Arial Narrow" w:hAnsi="Arial Narrow"/>
        </w:rPr>
        <w:t xml:space="preserve">, </w:t>
      </w:r>
      <w:proofErr w:type="spellStart"/>
      <w:r w:rsidRPr="001B7818">
        <w:rPr>
          <w:rFonts w:ascii="Arial Narrow" w:hAnsi="Arial Narrow"/>
        </w:rPr>
        <w:t>serta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memastikan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tata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kelola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pelabuhan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tetap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berjalan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sesuai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aturan</w:t>
      </w:r>
      <w:proofErr w:type="spellEnd"/>
      <w:r w:rsidRPr="001B7818">
        <w:rPr>
          <w:rFonts w:ascii="Arial Narrow" w:hAnsi="Arial Narrow"/>
        </w:rPr>
        <w:t>.</w:t>
      </w:r>
    </w:p>
    <w:p w14:paraId="3A336C63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61D1EC1A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spellStart"/>
      <w:r w:rsidRPr="001B7818">
        <w:rPr>
          <w:rFonts w:ascii="Arial Narrow" w:hAnsi="Arial Narrow"/>
        </w:rPr>
        <w:t>Dengan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berlangsungnya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kegiatan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pelabuhan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secara</w:t>
      </w:r>
      <w:proofErr w:type="spellEnd"/>
      <w:r w:rsidRPr="001B7818">
        <w:rPr>
          <w:rFonts w:ascii="Arial Narrow" w:hAnsi="Arial Narrow"/>
        </w:rPr>
        <w:t xml:space="preserve"> normal, PT </w:t>
      </w:r>
      <w:proofErr w:type="spellStart"/>
      <w:r w:rsidRPr="001B7818">
        <w:rPr>
          <w:rFonts w:ascii="Arial Narrow" w:hAnsi="Arial Narrow"/>
        </w:rPr>
        <w:t>Pelindo</w:t>
      </w:r>
      <w:proofErr w:type="spellEnd"/>
      <w:r w:rsidRPr="001B7818">
        <w:rPr>
          <w:rFonts w:ascii="Arial Narrow" w:hAnsi="Arial Narrow"/>
        </w:rPr>
        <w:t xml:space="preserve"> Terminal </w:t>
      </w:r>
      <w:proofErr w:type="spellStart"/>
      <w:r w:rsidRPr="001B7818">
        <w:rPr>
          <w:rFonts w:ascii="Arial Narrow" w:hAnsi="Arial Narrow"/>
        </w:rPr>
        <w:t>Petikemas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menyampaikan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apresiasi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kepada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seluruh</w:t>
      </w:r>
      <w:proofErr w:type="spellEnd"/>
      <w:r w:rsidRPr="001B7818">
        <w:rPr>
          <w:rFonts w:ascii="Arial Narrow" w:hAnsi="Arial Narrow"/>
        </w:rPr>
        <w:t xml:space="preserve"> stakeholder </w:t>
      </w:r>
      <w:proofErr w:type="spellStart"/>
      <w:r w:rsidRPr="001B7818">
        <w:rPr>
          <w:rFonts w:ascii="Arial Narrow" w:hAnsi="Arial Narrow"/>
        </w:rPr>
        <w:t>termasuk</w:t>
      </w:r>
      <w:proofErr w:type="spellEnd"/>
      <w:r w:rsidRPr="001B7818">
        <w:rPr>
          <w:rFonts w:ascii="Arial Narrow" w:hAnsi="Arial Narrow"/>
        </w:rPr>
        <w:t xml:space="preserve"> KSOP, </w:t>
      </w:r>
      <w:proofErr w:type="spellStart"/>
      <w:r w:rsidRPr="001B7818">
        <w:rPr>
          <w:rFonts w:ascii="Arial Narrow" w:hAnsi="Arial Narrow"/>
        </w:rPr>
        <w:t>Koperasi</w:t>
      </w:r>
      <w:proofErr w:type="spellEnd"/>
      <w:r w:rsidRPr="001B7818">
        <w:rPr>
          <w:rFonts w:ascii="Arial Narrow" w:hAnsi="Arial Narrow"/>
        </w:rPr>
        <w:t xml:space="preserve"> TKBM, </w:t>
      </w:r>
      <w:proofErr w:type="spellStart"/>
      <w:r w:rsidRPr="001B7818">
        <w:rPr>
          <w:rFonts w:ascii="Arial Narrow" w:hAnsi="Arial Narrow"/>
        </w:rPr>
        <w:t>pengguna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jasa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serta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pihak-pihak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terkait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atas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komitmen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menjaga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kelancaran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profesionalitas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layanan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logistik</w:t>
      </w:r>
      <w:proofErr w:type="spellEnd"/>
      <w:r w:rsidRPr="001B7818">
        <w:rPr>
          <w:rFonts w:ascii="Arial Narrow" w:hAnsi="Arial Narrow"/>
        </w:rPr>
        <w:t xml:space="preserve"> di </w:t>
      </w:r>
      <w:proofErr w:type="spellStart"/>
      <w:r w:rsidRPr="001B7818">
        <w:rPr>
          <w:rFonts w:ascii="Arial Narrow" w:hAnsi="Arial Narrow"/>
        </w:rPr>
        <w:t>Sampit</w:t>
      </w:r>
      <w:proofErr w:type="spellEnd"/>
      <w:r w:rsidRPr="001B7818">
        <w:rPr>
          <w:rFonts w:ascii="Arial Narrow" w:hAnsi="Arial Narrow"/>
        </w:rPr>
        <w:t>.</w:t>
      </w:r>
    </w:p>
    <w:p w14:paraId="4D5B8EFD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4C896F2E" w14:textId="77777777" w:rsidR="001B7818" w:rsidRPr="001B7818" w:rsidRDefault="001B7818" w:rsidP="001B7818">
      <w:pPr>
        <w:spacing w:before="20"/>
        <w:ind w:left="920" w:right="986"/>
        <w:jc w:val="center"/>
        <w:rPr>
          <w:rFonts w:ascii="Arial Narrow" w:hAnsi="Arial Narrow"/>
        </w:rPr>
      </w:pPr>
      <w:r w:rsidRPr="001B7818">
        <w:rPr>
          <w:rFonts w:ascii="Arial Narrow" w:hAnsi="Arial Narrow"/>
        </w:rPr>
        <w:t>---</w:t>
      </w:r>
    </w:p>
    <w:p w14:paraId="4F7B076F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</w:p>
    <w:p w14:paraId="3DD9115B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spellStart"/>
      <w:r w:rsidRPr="001B7818">
        <w:rPr>
          <w:rFonts w:ascii="Arial Narrow" w:hAnsi="Arial Narrow"/>
        </w:rPr>
        <w:t>Untuk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informasi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lebih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lanjut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dapat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menghubungi</w:t>
      </w:r>
      <w:proofErr w:type="spellEnd"/>
      <w:r w:rsidRPr="001B7818">
        <w:rPr>
          <w:rFonts w:ascii="Arial Narrow" w:hAnsi="Arial Narrow"/>
        </w:rPr>
        <w:t xml:space="preserve">: </w:t>
      </w:r>
    </w:p>
    <w:p w14:paraId="4B7B9657" w14:textId="19E96EBD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Akhmad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Fajar</w:t>
      </w:r>
      <w:proofErr w:type="spellEnd"/>
    </w:p>
    <w:p w14:paraId="5F436FFB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r w:rsidRPr="001B7818">
        <w:rPr>
          <w:rFonts w:ascii="Arial Narrow" w:hAnsi="Arial Narrow"/>
        </w:rPr>
        <w:t xml:space="preserve">Terminal Head </w:t>
      </w:r>
      <w:proofErr w:type="spellStart"/>
      <w:r w:rsidRPr="001B7818">
        <w:rPr>
          <w:rFonts w:ascii="Arial Narrow" w:hAnsi="Arial Narrow"/>
        </w:rPr>
        <w:t>Peti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Kemas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Bagendang</w:t>
      </w:r>
      <w:proofErr w:type="spellEnd"/>
      <w:r w:rsidRPr="001B7818">
        <w:rPr>
          <w:rFonts w:ascii="Arial Narrow" w:hAnsi="Arial Narrow"/>
        </w:rPr>
        <w:t xml:space="preserve"> </w:t>
      </w:r>
      <w:proofErr w:type="spellStart"/>
      <w:r w:rsidRPr="001B7818">
        <w:rPr>
          <w:rFonts w:ascii="Arial Narrow" w:hAnsi="Arial Narrow"/>
        </w:rPr>
        <w:t>Bumiharjo</w:t>
      </w:r>
      <w:proofErr w:type="spellEnd"/>
      <w:r w:rsidRPr="001B7818">
        <w:rPr>
          <w:rFonts w:ascii="Arial Narrow" w:hAnsi="Arial Narrow"/>
        </w:rPr>
        <w:t xml:space="preserve">   </w:t>
      </w:r>
    </w:p>
    <w:p w14:paraId="392BCAFF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r w:rsidRPr="001B7818">
        <w:rPr>
          <w:rFonts w:ascii="Arial Narrow" w:hAnsi="Arial Narrow"/>
        </w:rPr>
        <w:t xml:space="preserve">PT </w:t>
      </w:r>
      <w:proofErr w:type="spellStart"/>
      <w:r w:rsidRPr="001B7818">
        <w:rPr>
          <w:rFonts w:ascii="Arial Narrow" w:hAnsi="Arial Narrow"/>
        </w:rPr>
        <w:t>Pelindo</w:t>
      </w:r>
      <w:proofErr w:type="spellEnd"/>
      <w:r w:rsidRPr="001B7818">
        <w:rPr>
          <w:rFonts w:ascii="Arial Narrow" w:hAnsi="Arial Narrow"/>
        </w:rPr>
        <w:t xml:space="preserve"> Terminal </w:t>
      </w:r>
      <w:proofErr w:type="spellStart"/>
      <w:r w:rsidRPr="001B7818">
        <w:rPr>
          <w:rFonts w:ascii="Arial Narrow" w:hAnsi="Arial Narrow"/>
        </w:rPr>
        <w:t>Petikemas</w:t>
      </w:r>
      <w:proofErr w:type="spellEnd"/>
      <w:r w:rsidRPr="001B7818">
        <w:rPr>
          <w:rFonts w:ascii="Arial Narrow" w:hAnsi="Arial Narrow"/>
        </w:rPr>
        <w:t xml:space="preserve">  </w:t>
      </w:r>
    </w:p>
    <w:p w14:paraId="6017782B" w14:textId="77777777" w:rsidR="001B7818" w:rsidRPr="001B7818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gramStart"/>
      <w:r w:rsidRPr="001B7818">
        <w:rPr>
          <w:rFonts w:ascii="Arial Narrow" w:hAnsi="Arial Narrow"/>
        </w:rPr>
        <w:t>HP :</w:t>
      </w:r>
      <w:proofErr w:type="gramEnd"/>
      <w:r w:rsidRPr="001B7818">
        <w:rPr>
          <w:rFonts w:ascii="Arial Narrow" w:hAnsi="Arial Narrow"/>
        </w:rPr>
        <w:t xml:space="preserve"> +62 812 502 1988</w:t>
      </w:r>
    </w:p>
    <w:p w14:paraId="63584E9F" w14:textId="40B0CEBB" w:rsidR="00A400CC" w:rsidRPr="00A400CC" w:rsidRDefault="001B7818" w:rsidP="001B7818">
      <w:pPr>
        <w:spacing w:before="20"/>
        <w:ind w:left="920" w:right="986"/>
        <w:jc w:val="both"/>
        <w:rPr>
          <w:rFonts w:ascii="Arial Narrow" w:hAnsi="Arial Narrow"/>
        </w:rPr>
      </w:pPr>
      <w:proofErr w:type="gramStart"/>
      <w:r w:rsidRPr="001B7818">
        <w:rPr>
          <w:rFonts w:ascii="Arial Narrow" w:hAnsi="Arial Narrow"/>
        </w:rPr>
        <w:t>Email :</w:t>
      </w:r>
      <w:proofErr w:type="gramEnd"/>
      <w:r w:rsidRPr="001B7818">
        <w:rPr>
          <w:rFonts w:ascii="Arial Narrow" w:hAnsi="Arial Narrow"/>
        </w:rPr>
        <w:t xml:space="preserve"> info.tpk@pelindo.co.id</w:t>
      </w:r>
    </w:p>
    <w:sectPr w:rsidR="00A400CC" w:rsidRPr="00A400CC" w:rsidSect="00A400CC">
      <w:type w:val="continuous"/>
      <w:pgSz w:w="11909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D"/>
    <w:rsid w:val="00116CED"/>
    <w:rsid w:val="00172018"/>
    <w:rsid w:val="001B7818"/>
    <w:rsid w:val="00223F55"/>
    <w:rsid w:val="00244CCA"/>
    <w:rsid w:val="002A1FE6"/>
    <w:rsid w:val="004C1CDA"/>
    <w:rsid w:val="006F7F52"/>
    <w:rsid w:val="00A400CC"/>
    <w:rsid w:val="00B30B4F"/>
    <w:rsid w:val="00B36573"/>
    <w:rsid w:val="00BE509A"/>
    <w:rsid w:val="00C072E7"/>
    <w:rsid w:val="00E70602"/>
    <w:rsid w:val="00F10818"/>
    <w:rsid w:val="00F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7115"/>
  <w15:docId w15:val="{8E86D508-EE8B-443A-BF7F-5B99EEAF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Gatra Adiyasa</dc:creator>
  <cp:lastModifiedBy>lenovo</cp:lastModifiedBy>
  <cp:revision>2</cp:revision>
  <cp:lastPrinted>2025-06-28T02:42:00Z</cp:lastPrinted>
  <dcterms:created xsi:type="dcterms:W3CDTF">2025-12-09T12:12:00Z</dcterms:created>
  <dcterms:modified xsi:type="dcterms:W3CDTF">2025-12-09T12:12:00Z</dcterms:modified>
</cp:coreProperties>
</file>