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BB4" w14:textId="2E06ADFD" w:rsidR="00131AD1" w:rsidRPr="00777A3B" w:rsidRDefault="000D2FDA" w:rsidP="00271CEB">
      <w:pPr>
        <w:shd w:val="clear" w:color="auto" w:fill="FFFFFF"/>
        <w:spacing w:after="0" w:line="276" w:lineRule="auto"/>
        <w:rPr>
          <w:rFonts w:ascii="Arial Narrow" w:eastAsia="Times New Roman" w:hAnsi="Arial Narrow" w:cs="Arial"/>
          <w:color w:val="222222"/>
          <w:sz w:val="20"/>
          <w:szCs w:val="20"/>
          <w:lang w:eastAsia="en-ID"/>
        </w:rPr>
      </w:pPr>
      <w:bookmarkStart w:id="0" w:name="_Hlk141779674"/>
      <w:r w:rsidRPr="00777A3B">
        <w:rPr>
          <w:rFonts w:ascii="Arial Narrow" w:eastAsia="Times New Roman" w:hAnsi="Arial Narrow" w:cs="Arial"/>
          <w:noProof/>
          <w:color w:val="222222"/>
          <w:sz w:val="20"/>
          <w:szCs w:val="20"/>
          <w:lang w:eastAsia="en-ID"/>
        </w:rPr>
        <w:drawing>
          <wp:anchor distT="0" distB="0" distL="114300" distR="114300" simplePos="0" relativeHeight="251659264" behindDoc="0" locked="0" layoutInCell="1" allowOverlap="1" wp14:anchorId="7F7D894C" wp14:editId="5866078D">
            <wp:simplePos x="0" y="0"/>
            <wp:positionH relativeFrom="margin">
              <wp:posOffset>4159885</wp:posOffset>
            </wp:positionH>
            <wp:positionV relativeFrom="paragraph">
              <wp:posOffset>-474345</wp:posOffset>
            </wp:positionV>
            <wp:extent cx="1648352" cy="465666"/>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48352" cy="465666"/>
                    </a:xfrm>
                    <a:prstGeom prst="rect">
                      <a:avLst/>
                    </a:prstGeom>
                    <a:noFill/>
                  </pic:spPr>
                </pic:pic>
              </a:graphicData>
            </a:graphic>
            <wp14:sizeRelH relativeFrom="margin">
              <wp14:pctWidth>0</wp14:pctWidth>
            </wp14:sizeRelH>
            <wp14:sizeRelV relativeFrom="margin">
              <wp14:pctHeight>0</wp14:pctHeight>
            </wp14:sizeRelV>
          </wp:anchor>
        </w:drawing>
      </w:r>
      <w:r w:rsidR="001F7BFC" w:rsidRPr="001F7BFC">
        <w:t xml:space="preserve"> </w:t>
      </w:r>
      <w:r w:rsidR="001F7BFC" w:rsidRPr="001F7BFC">
        <w:rPr>
          <w:rFonts w:ascii="Arial Narrow" w:eastAsia="Times New Roman" w:hAnsi="Arial Narrow" w:cs="Arial"/>
          <w:color w:val="222222"/>
          <w:sz w:val="20"/>
          <w:szCs w:val="20"/>
          <w:lang w:eastAsia="en-ID"/>
        </w:rPr>
        <w:t>HM.01.02/7/3/2/KMPO/KMPO/PLTP-24</w:t>
      </w:r>
    </w:p>
    <w:p w14:paraId="56772286" w14:textId="77777777" w:rsidR="006C274D" w:rsidRDefault="006C274D" w:rsidP="00271CEB">
      <w:pPr>
        <w:shd w:val="clear" w:color="auto" w:fill="FFFFFF"/>
        <w:spacing w:after="0" w:line="276" w:lineRule="auto"/>
        <w:jc w:val="center"/>
        <w:rPr>
          <w:rFonts w:ascii="Arial Narrow" w:eastAsia="Times New Roman" w:hAnsi="Arial Narrow" w:cs="Arial"/>
          <w:b/>
          <w:bCs/>
          <w:color w:val="222222"/>
          <w:sz w:val="20"/>
          <w:szCs w:val="20"/>
          <w:lang w:eastAsia="en-ID"/>
        </w:rPr>
      </w:pPr>
    </w:p>
    <w:bookmarkEnd w:id="0"/>
    <w:p w14:paraId="61CA02BC" w14:textId="77777777" w:rsidR="00290A33" w:rsidRPr="00290A33" w:rsidRDefault="00290A33" w:rsidP="00271CEB">
      <w:pPr>
        <w:spacing w:after="0" w:line="276" w:lineRule="auto"/>
        <w:jc w:val="center"/>
        <w:rPr>
          <w:rFonts w:ascii="Calibri" w:eastAsia="Times New Roman" w:hAnsi="Calibri" w:cs="Calibri"/>
          <w:lang w:eastAsia="en-ID"/>
        </w:rPr>
      </w:pPr>
      <w:r w:rsidRPr="00290A33">
        <w:rPr>
          <w:rFonts w:ascii="Arial Narrow" w:eastAsia="Times New Roman" w:hAnsi="Arial Narrow" w:cs="Calibri"/>
          <w:b/>
          <w:bCs/>
          <w:sz w:val="20"/>
          <w:szCs w:val="20"/>
          <w:lang w:eastAsia="en-ID"/>
        </w:rPr>
        <w:t>Press Release</w:t>
      </w:r>
    </w:p>
    <w:p w14:paraId="16057966" w14:textId="77777777" w:rsidR="00347E17" w:rsidRPr="009653E2" w:rsidRDefault="00347E17" w:rsidP="00347E17">
      <w:pPr>
        <w:spacing w:after="0" w:line="253" w:lineRule="atLeast"/>
        <w:jc w:val="center"/>
        <w:rPr>
          <w:rFonts w:ascii="Arial Narrow" w:eastAsia="Times New Roman" w:hAnsi="Arial Narrow" w:cs="Calibri"/>
          <w:b/>
          <w:bCs/>
          <w:sz w:val="20"/>
          <w:szCs w:val="20"/>
          <w:lang w:eastAsia="en-ID"/>
        </w:rPr>
      </w:pPr>
      <w:r w:rsidRPr="00711D5B">
        <w:rPr>
          <w:rFonts w:ascii="Arial Narrow" w:eastAsia="Times New Roman" w:hAnsi="Arial Narrow" w:cs="Calibri"/>
          <w:b/>
          <w:bCs/>
          <w:sz w:val="20"/>
          <w:szCs w:val="20"/>
          <w:lang w:eastAsia="en-ID"/>
        </w:rPr>
        <w:t>Pelindo Terminal Petikemas Ajak Disabilitas Naik Kelas</w:t>
      </w:r>
    </w:p>
    <w:p w14:paraId="10D973FC" w14:textId="77777777" w:rsidR="009F147B" w:rsidRPr="005E340A" w:rsidRDefault="009F147B" w:rsidP="00271CEB">
      <w:pPr>
        <w:spacing w:after="0" w:line="276" w:lineRule="auto"/>
        <w:jc w:val="center"/>
        <w:rPr>
          <w:rFonts w:ascii="Arial Narrow" w:eastAsia="Times New Roman" w:hAnsi="Arial Narrow" w:cs="Calibri"/>
          <w:sz w:val="20"/>
          <w:szCs w:val="20"/>
          <w:lang w:eastAsia="en-ID"/>
        </w:rPr>
      </w:pPr>
    </w:p>
    <w:p w14:paraId="0B0F14EC"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r w:rsidRPr="00711D5B">
        <w:rPr>
          <w:rFonts w:ascii="Arial Narrow" w:eastAsia="Times New Roman" w:hAnsi="Arial Narrow" w:cs="Calibri"/>
          <w:b/>
          <w:bCs/>
          <w:sz w:val="20"/>
          <w:szCs w:val="20"/>
          <w:lang w:eastAsia="en-ID"/>
        </w:rPr>
        <w:t xml:space="preserve">Surabaya (07/03) - </w:t>
      </w:r>
      <w:r w:rsidRPr="00711D5B">
        <w:rPr>
          <w:rFonts w:ascii="Arial Narrow" w:eastAsia="Times New Roman" w:hAnsi="Arial Narrow" w:cs="Calibri"/>
          <w:sz w:val="20"/>
          <w:szCs w:val="20"/>
          <w:lang w:eastAsia="en-ID"/>
        </w:rPr>
        <w:t>PT Pelindo Terminal Petikemas mengajak 50 orang penyandang disabilitas yang berasal dari UMKM Ikatan Penyandang Disabilitas (IKADI) Jawa Timur untuk mengenal pemasaran digital (digital marketing). Hal itu dilakukan perusahaan untuk mendukung pemasaran produk makanan ringan yang menjadi andalan UMKM IKADI Jawa Timur. Selama ini mereka masih menjual produk secara konvensional.</w:t>
      </w:r>
    </w:p>
    <w:p w14:paraId="5CA252D0"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p>
    <w:p w14:paraId="5A4FCE6D"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r w:rsidRPr="00711D5B">
        <w:rPr>
          <w:rFonts w:ascii="Arial Narrow" w:eastAsia="Times New Roman" w:hAnsi="Arial Narrow" w:cs="Calibri"/>
          <w:sz w:val="20"/>
          <w:szCs w:val="20"/>
          <w:lang w:eastAsia="en-ID"/>
        </w:rPr>
        <w:t>Corporate Secretary PT Pelindo Terminal Petikemas Widyaswendra mengatakan selain memperoleh pengetahuan tentang pemasaran digital, UMKM IKADI Jawa Timur juga akan didampingi oleh tenaga yang berkompeten selama 1 tahun. Nantinya, akan dilakukan monitoring dan evaluasi untuk menentukan langkah perbaikan dan peningkatan kemampuan bagi para penyandang disabilitas.</w:t>
      </w:r>
    </w:p>
    <w:p w14:paraId="42AF15C5"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p>
    <w:p w14:paraId="51E30F2A"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r w:rsidRPr="00711D5B">
        <w:rPr>
          <w:rFonts w:ascii="Arial Narrow" w:eastAsia="Times New Roman" w:hAnsi="Arial Narrow" w:cs="Calibri"/>
          <w:sz w:val="20"/>
          <w:szCs w:val="20"/>
          <w:lang w:eastAsia="en-ID"/>
        </w:rPr>
        <w:t>“Sebagian besar peserta adalah penyandang tuna daksa, melalui Program Sahabat Inspiratif Pelindo bertajuk Program UMKM Disabilitas Mandiri 2024 kami berharap saudara-saudara kita ini dapat memperoleh pengetahuan baru untuk mendukung mereka dalam berkarya. Selain itu kami juga memberikan bantuan modal usaha,” kata Widyaswendra, Kamis (07/03).</w:t>
      </w:r>
    </w:p>
    <w:p w14:paraId="0EC9ADFB"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p>
    <w:p w14:paraId="6A2422FD"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r w:rsidRPr="00711D5B">
        <w:rPr>
          <w:rFonts w:ascii="Arial Narrow" w:eastAsia="Times New Roman" w:hAnsi="Arial Narrow" w:cs="Calibri"/>
          <w:sz w:val="20"/>
          <w:szCs w:val="20"/>
          <w:lang w:eastAsia="en-ID"/>
        </w:rPr>
        <w:t>Kepala Pelaksana UMKM Disabilitas IKADI Syamsul Muarif menambahkan target IKADI Jawa TImur adalah agar produk para disabilitas dapat beredar luas di pasaran baik di gerai oleh-oleh khas Surabaya maupun di E-Commerce. Langkah awal hari ini dimulai dengan mempelajari selera pasar secara daring.</w:t>
      </w:r>
    </w:p>
    <w:p w14:paraId="075F3595"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p>
    <w:p w14:paraId="6A97374B"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r w:rsidRPr="00711D5B">
        <w:rPr>
          <w:rFonts w:ascii="Arial Narrow" w:eastAsia="Times New Roman" w:hAnsi="Arial Narrow" w:cs="Calibri"/>
          <w:sz w:val="20"/>
          <w:szCs w:val="20"/>
          <w:lang w:eastAsia="en-ID"/>
        </w:rPr>
        <w:t xml:space="preserve">"Mereka akan memulai dengan membuat snack dari olahan pisang dalam kemasan </w:t>
      </w:r>
      <w:proofErr w:type="gramStart"/>
      <w:r w:rsidRPr="00711D5B">
        <w:rPr>
          <w:rFonts w:ascii="Arial Narrow" w:eastAsia="Times New Roman" w:hAnsi="Arial Narrow" w:cs="Calibri"/>
          <w:sz w:val="20"/>
          <w:szCs w:val="20"/>
          <w:lang w:eastAsia="en-ID"/>
        </w:rPr>
        <w:t>55 gram</w:t>
      </w:r>
      <w:proofErr w:type="gramEnd"/>
      <w:r w:rsidRPr="00711D5B">
        <w:rPr>
          <w:rFonts w:ascii="Arial Narrow" w:eastAsia="Times New Roman" w:hAnsi="Arial Narrow" w:cs="Calibri"/>
          <w:sz w:val="20"/>
          <w:szCs w:val="20"/>
          <w:lang w:eastAsia="en-ID"/>
        </w:rPr>
        <w:t xml:space="preserve"> yang akan dipasarkan dengan harga Rp5.000, targetnya per hari terjual 200 kemasan sehingga bisa mengantongi satu juta rupiah setiap harinya," kata Syamsul.</w:t>
      </w:r>
    </w:p>
    <w:p w14:paraId="463131DB" w14:textId="77777777" w:rsidR="00347E17" w:rsidRPr="00711D5B" w:rsidRDefault="00347E17" w:rsidP="00347E17">
      <w:pPr>
        <w:spacing w:after="0" w:line="253" w:lineRule="atLeast"/>
        <w:jc w:val="both"/>
        <w:rPr>
          <w:rFonts w:ascii="Arial Narrow" w:eastAsia="Times New Roman" w:hAnsi="Arial Narrow" w:cs="Calibri"/>
          <w:sz w:val="20"/>
          <w:szCs w:val="20"/>
          <w:lang w:eastAsia="en-ID"/>
        </w:rPr>
      </w:pPr>
    </w:p>
    <w:p w14:paraId="29584ADB" w14:textId="04CFA11E" w:rsidR="009F147B" w:rsidRDefault="00347E17" w:rsidP="00347E17">
      <w:pPr>
        <w:spacing w:after="0" w:line="276" w:lineRule="auto"/>
        <w:jc w:val="both"/>
        <w:rPr>
          <w:rFonts w:ascii="Arial Narrow" w:eastAsia="Times New Roman" w:hAnsi="Arial Narrow" w:cs="Calibri"/>
          <w:sz w:val="20"/>
          <w:szCs w:val="20"/>
          <w:lang w:eastAsia="en-ID"/>
        </w:rPr>
      </w:pPr>
      <w:r w:rsidRPr="00711D5B">
        <w:rPr>
          <w:rFonts w:ascii="Arial Narrow" w:eastAsia="Times New Roman" w:hAnsi="Arial Narrow" w:cs="Calibri"/>
          <w:sz w:val="20"/>
          <w:szCs w:val="20"/>
          <w:lang w:eastAsia="en-ID"/>
        </w:rPr>
        <w:t>Sebelumnya, pada Selasa (05/03) lalu PT Pelindo Terminal Petikemas juga menyalurkan beasiswa bagi sekitar 60 siswa SD hingga SMA yang bekerjasama dengan Yayasan Barunawati Biru Surabaya (YBBS).</w:t>
      </w:r>
    </w:p>
    <w:p w14:paraId="2C64ABC7" w14:textId="77777777" w:rsidR="00347E17" w:rsidRPr="009F147B" w:rsidRDefault="00347E17" w:rsidP="00347E17">
      <w:pPr>
        <w:spacing w:after="0" w:line="276" w:lineRule="auto"/>
        <w:jc w:val="both"/>
        <w:rPr>
          <w:rFonts w:ascii="Arial Narrow" w:eastAsia="Times New Roman" w:hAnsi="Arial Narrow" w:cs="Calibri"/>
          <w:sz w:val="20"/>
          <w:szCs w:val="20"/>
          <w:lang w:eastAsia="en-ID"/>
        </w:rPr>
      </w:pPr>
    </w:p>
    <w:p w14:paraId="3B3C88C1" w14:textId="77777777" w:rsidR="009F147B" w:rsidRPr="009F147B" w:rsidRDefault="009F147B" w:rsidP="009F147B">
      <w:pPr>
        <w:spacing w:after="0" w:line="276" w:lineRule="auto"/>
        <w:jc w:val="both"/>
        <w:rPr>
          <w:rFonts w:ascii="Arial Narrow" w:eastAsia="Times New Roman" w:hAnsi="Arial Narrow" w:cs="Calibri"/>
          <w:b/>
          <w:bCs/>
          <w:sz w:val="20"/>
          <w:szCs w:val="20"/>
          <w:lang w:eastAsia="en-ID"/>
        </w:rPr>
      </w:pPr>
      <w:r w:rsidRPr="009F147B">
        <w:rPr>
          <w:rFonts w:ascii="Arial Narrow" w:eastAsia="Times New Roman" w:hAnsi="Arial Narrow" w:cs="Calibri"/>
          <w:b/>
          <w:bCs/>
          <w:sz w:val="20"/>
          <w:szCs w:val="20"/>
          <w:lang w:eastAsia="en-ID"/>
        </w:rPr>
        <w:t>Untuk informasi lebih lanjut dapat menghubungi</w:t>
      </w:r>
    </w:p>
    <w:p w14:paraId="1C571BBF" w14:textId="77777777" w:rsidR="009F147B" w:rsidRPr="009F147B" w:rsidRDefault="009F147B" w:rsidP="009F147B">
      <w:pPr>
        <w:spacing w:after="0" w:line="276" w:lineRule="auto"/>
        <w:jc w:val="both"/>
        <w:rPr>
          <w:rFonts w:ascii="Arial Narrow" w:eastAsia="Times New Roman" w:hAnsi="Arial Narrow" w:cs="Calibri"/>
          <w:sz w:val="20"/>
          <w:szCs w:val="20"/>
          <w:lang w:eastAsia="en-ID"/>
        </w:rPr>
      </w:pPr>
    </w:p>
    <w:p w14:paraId="54D03ABD" w14:textId="77777777" w:rsidR="009F147B" w:rsidRPr="009F147B" w:rsidRDefault="009F147B" w:rsidP="009F147B">
      <w:pPr>
        <w:spacing w:after="0" w:line="276" w:lineRule="auto"/>
        <w:jc w:val="both"/>
        <w:rPr>
          <w:rFonts w:ascii="Arial Narrow" w:eastAsia="Times New Roman" w:hAnsi="Arial Narrow" w:cs="Calibri"/>
          <w:sz w:val="20"/>
          <w:szCs w:val="20"/>
          <w:lang w:eastAsia="en-ID"/>
        </w:rPr>
      </w:pPr>
      <w:r w:rsidRPr="009F147B">
        <w:rPr>
          <w:rFonts w:ascii="Arial Narrow" w:eastAsia="Times New Roman" w:hAnsi="Arial Narrow" w:cs="Calibri"/>
          <w:sz w:val="20"/>
          <w:szCs w:val="20"/>
          <w:lang w:eastAsia="en-ID"/>
        </w:rPr>
        <w:t>Suryo Khasabu</w:t>
      </w:r>
    </w:p>
    <w:p w14:paraId="536A4205" w14:textId="77777777" w:rsidR="009F147B" w:rsidRPr="009F147B" w:rsidRDefault="009F147B" w:rsidP="009F147B">
      <w:pPr>
        <w:spacing w:after="0" w:line="276" w:lineRule="auto"/>
        <w:jc w:val="both"/>
        <w:rPr>
          <w:rFonts w:ascii="Arial Narrow" w:eastAsia="Times New Roman" w:hAnsi="Arial Narrow" w:cs="Calibri"/>
          <w:sz w:val="20"/>
          <w:szCs w:val="20"/>
          <w:lang w:eastAsia="en-ID"/>
        </w:rPr>
      </w:pPr>
      <w:r w:rsidRPr="009F147B">
        <w:rPr>
          <w:rFonts w:ascii="Arial Narrow" w:eastAsia="Times New Roman" w:hAnsi="Arial Narrow" w:cs="Calibri"/>
          <w:sz w:val="20"/>
          <w:szCs w:val="20"/>
          <w:lang w:eastAsia="en-ID"/>
        </w:rPr>
        <w:t xml:space="preserve">VP Komunikasi Korporasi dan Protokoler </w:t>
      </w:r>
    </w:p>
    <w:p w14:paraId="2E73A018" w14:textId="77777777" w:rsidR="009F147B" w:rsidRPr="009F147B" w:rsidRDefault="009F147B" w:rsidP="009F147B">
      <w:pPr>
        <w:spacing w:after="0" w:line="276" w:lineRule="auto"/>
        <w:jc w:val="both"/>
        <w:rPr>
          <w:rFonts w:ascii="Arial Narrow" w:eastAsia="Times New Roman" w:hAnsi="Arial Narrow" w:cs="Calibri"/>
          <w:sz w:val="20"/>
          <w:szCs w:val="20"/>
          <w:lang w:eastAsia="en-ID"/>
        </w:rPr>
      </w:pPr>
      <w:r w:rsidRPr="009F147B">
        <w:rPr>
          <w:rFonts w:ascii="Arial Narrow" w:eastAsia="Times New Roman" w:hAnsi="Arial Narrow" w:cs="Calibri"/>
          <w:sz w:val="20"/>
          <w:szCs w:val="20"/>
          <w:lang w:eastAsia="en-ID"/>
        </w:rPr>
        <w:t xml:space="preserve">PT Pelindo Terminal Petikemas </w:t>
      </w:r>
    </w:p>
    <w:p w14:paraId="24D1903D" w14:textId="77777777" w:rsidR="009F147B" w:rsidRPr="009F147B" w:rsidRDefault="009F147B" w:rsidP="009F147B">
      <w:pPr>
        <w:spacing w:after="0" w:line="276" w:lineRule="auto"/>
        <w:jc w:val="both"/>
        <w:rPr>
          <w:rFonts w:ascii="Arial Narrow" w:eastAsia="Times New Roman" w:hAnsi="Arial Narrow" w:cs="Calibri"/>
          <w:sz w:val="20"/>
          <w:szCs w:val="20"/>
          <w:lang w:eastAsia="en-ID"/>
        </w:rPr>
      </w:pPr>
      <w:proofErr w:type="gramStart"/>
      <w:r w:rsidRPr="009F147B">
        <w:rPr>
          <w:rFonts w:ascii="Arial Narrow" w:eastAsia="Times New Roman" w:hAnsi="Arial Narrow" w:cs="Calibri"/>
          <w:sz w:val="20"/>
          <w:szCs w:val="20"/>
          <w:lang w:eastAsia="en-ID"/>
        </w:rPr>
        <w:t>HP :</w:t>
      </w:r>
      <w:proofErr w:type="gramEnd"/>
      <w:r w:rsidRPr="009F147B">
        <w:rPr>
          <w:rFonts w:ascii="Arial Narrow" w:eastAsia="Times New Roman" w:hAnsi="Arial Narrow" w:cs="Calibri"/>
          <w:sz w:val="20"/>
          <w:szCs w:val="20"/>
          <w:lang w:eastAsia="en-ID"/>
        </w:rPr>
        <w:t xml:space="preserve"> 08113819219</w:t>
      </w:r>
    </w:p>
    <w:p w14:paraId="6ABD85BA" w14:textId="16972DA2" w:rsidR="005028E1" w:rsidRPr="00271CEB" w:rsidRDefault="009F147B" w:rsidP="009F147B">
      <w:pPr>
        <w:spacing w:after="0" w:line="276" w:lineRule="auto"/>
        <w:jc w:val="both"/>
        <w:rPr>
          <w:rFonts w:ascii="Calibri" w:eastAsia="Times New Roman" w:hAnsi="Calibri" w:cs="Calibri"/>
          <w:lang w:eastAsia="en-ID"/>
        </w:rPr>
      </w:pPr>
      <w:proofErr w:type="gramStart"/>
      <w:r w:rsidRPr="009F147B">
        <w:rPr>
          <w:rFonts w:ascii="Arial Narrow" w:eastAsia="Times New Roman" w:hAnsi="Arial Narrow" w:cs="Calibri"/>
          <w:sz w:val="20"/>
          <w:szCs w:val="20"/>
          <w:lang w:eastAsia="en-ID"/>
        </w:rPr>
        <w:t>Email :</w:t>
      </w:r>
      <w:proofErr w:type="gramEnd"/>
      <w:r w:rsidRPr="009F147B">
        <w:rPr>
          <w:rFonts w:ascii="Arial Narrow" w:eastAsia="Times New Roman" w:hAnsi="Arial Narrow" w:cs="Calibri"/>
          <w:sz w:val="20"/>
          <w:szCs w:val="20"/>
          <w:lang w:eastAsia="en-ID"/>
        </w:rPr>
        <w:t xml:space="preserve"> info.tpk@pelindo.co.id</w:t>
      </w:r>
    </w:p>
    <w:sectPr w:rsidR="005028E1" w:rsidRPr="00271CEB" w:rsidSect="00271CE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1CFF" w14:textId="77777777" w:rsidR="009E1340" w:rsidRDefault="009E1340" w:rsidP="005971C1">
      <w:pPr>
        <w:spacing w:after="0" w:line="240" w:lineRule="auto"/>
      </w:pPr>
      <w:r>
        <w:separator/>
      </w:r>
    </w:p>
  </w:endnote>
  <w:endnote w:type="continuationSeparator" w:id="0">
    <w:p w14:paraId="5DDF1CE2" w14:textId="77777777" w:rsidR="009E1340" w:rsidRDefault="009E1340" w:rsidP="0059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95D1" w14:textId="77777777" w:rsidR="009E1340" w:rsidRDefault="009E1340" w:rsidP="005971C1">
      <w:pPr>
        <w:spacing w:after="0" w:line="240" w:lineRule="auto"/>
      </w:pPr>
      <w:r>
        <w:separator/>
      </w:r>
    </w:p>
  </w:footnote>
  <w:footnote w:type="continuationSeparator" w:id="0">
    <w:p w14:paraId="21B98A7E" w14:textId="77777777" w:rsidR="009E1340" w:rsidRDefault="009E1340" w:rsidP="00597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E1"/>
    <w:rsid w:val="000D2FDA"/>
    <w:rsid w:val="00120D99"/>
    <w:rsid w:val="00131AD1"/>
    <w:rsid w:val="001767AE"/>
    <w:rsid w:val="001C0E72"/>
    <w:rsid w:val="001D4E87"/>
    <w:rsid w:val="001F2C9D"/>
    <w:rsid w:val="001F7BFC"/>
    <w:rsid w:val="002522F5"/>
    <w:rsid w:val="00271CEB"/>
    <w:rsid w:val="00290A33"/>
    <w:rsid w:val="00323DBA"/>
    <w:rsid w:val="00347E17"/>
    <w:rsid w:val="00405682"/>
    <w:rsid w:val="00477B2B"/>
    <w:rsid w:val="005028E1"/>
    <w:rsid w:val="00525C82"/>
    <w:rsid w:val="00566311"/>
    <w:rsid w:val="005971C1"/>
    <w:rsid w:val="005B0847"/>
    <w:rsid w:val="005B34CE"/>
    <w:rsid w:val="005E340A"/>
    <w:rsid w:val="006044E3"/>
    <w:rsid w:val="0061247F"/>
    <w:rsid w:val="00694250"/>
    <w:rsid w:val="006C274D"/>
    <w:rsid w:val="00776E75"/>
    <w:rsid w:val="00777A3B"/>
    <w:rsid w:val="007B664B"/>
    <w:rsid w:val="007E4B8C"/>
    <w:rsid w:val="007F0E14"/>
    <w:rsid w:val="008209A6"/>
    <w:rsid w:val="00841065"/>
    <w:rsid w:val="00944AC0"/>
    <w:rsid w:val="0099424D"/>
    <w:rsid w:val="009A1ADE"/>
    <w:rsid w:val="009C6FC6"/>
    <w:rsid w:val="009E1340"/>
    <w:rsid w:val="009F147B"/>
    <w:rsid w:val="00A11DB8"/>
    <w:rsid w:val="00A22CD4"/>
    <w:rsid w:val="00A4310E"/>
    <w:rsid w:val="00A72FFE"/>
    <w:rsid w:val="00AB5FE1"/>
    <w:rsid w:val="00AD4B07"/>
    <w:rsid w:val="00BB724C"/>
    <w:rsid w:val="00C33BB3"/>
    <w:rsid w:val="00C64C74"/>
    <w:rsid w:val="00C94789"/>
    <w:rsid w:val="00CF22A9"/>
    <w:rsid w:val="00D532A7"/>
    <w:rsid w:val="00DD0AE8"/>
    <w:rsid w:val="00DD3F83"/>
    <w:rsid w:val="00DF1907"/>
    <w:rsid w:val="00E66BEC"/>
    <w:rsid w:val="00EE482A"/>
    <w:rsid w:val="00EF0D46"/>
    <w:rsid w:val="00F03087"/>
    <w:rsid w:val="00F705B5"/>
    <w:rsid w:val="00FC64CF"/>
    <w:rsid w:val="00FD7D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1C36"/>
  <w15:chartTrackingRefBased/>
  <w15:docId w15:val="{80D2A0EE-D7F6-48F8-AF2D-1EA1CE41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FE1"/>
    <w:rPr>
      <w:color w:val="0000FF"/>
      <w:u w:val="single"/>
    </w:rPr>
  </w:style>
  <w:style w:type="paragraph" w:styleId="Header">
    <w:name w:val="header"/>
    <w:basedOn w:val="Normal"/>
    <w:link w:val="HeaderChar"/>
    <w:uiPriority w:val="99"/>
    <w:unhideWhenUsed/>
    <w:rsid w:val="00597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1C1"/>
  </w:style>
  <w:style w:type="paragraph" w:styleId="Footer">
    <w:name w:val="footer"/>
    <w:basedOn w:val="Normal"/>
    <w:link w:val="FooterChar"/>
    <w:uiPriority w:val="99"/>
    <w:unhideWhenUsed/>
    <w:rsid w:val="00597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4520">
      <w:bodyDiv w:val="1"/>
      <w:marLeft w:val="0"/>
      <w:marRight w:val="0"/>
      <w:marTop w:val="0"/>
      <w:marBottom w:val="0"/>
      <w:divBdr>
        <w:top w:val="none" w:sz="0" w:space="0" w:color="auto"/>
        <w:left w:val="none" w:sz="0" w:space="0" w:color="auto"/>
        <w:bottom w:val="none" w:sz="0" w:space="0" w:color="auto"/>
        <w:right w:val="none" w:sz="0" w:space="0" w:color="auto"/>
      </w:divBdr>
    </w:div>
    <w:div w:id="1790322045">
      <w:bodyDiv w:val="1"/>
      <w:marLeft w:val="0"/>
      <w:marRight w:val="0"/>
      <w:marTop w:val="0"/>
      <w:marBottom w:val="0"/>
      <w:divBdr>
        <w:top w:val="none" w:sz="0" w:space="0" w:color="auto"/>
        <w:left w:val="none" w:sz="0" w:space="0" w:color="auto"/>
        <w:bottom w:val="none" w:sz="0" w:space="0" w:color="auto"/>
        <w:right w:val="none" w:sz="0" w:space="0" w:color="auto"/>
      </w:divBdr>
    </w:div>
    <w:div w:id="1961954374">
      <w:bodyDiv w:val="1"/>
      <w:marLeft w:val="0"/>
      <w:marRight w:val="0"/>
      <w:marTop w:val="0"/>
      <w:marBottom w:val="0"/>
      <w:divBdr>
        <w:top w:val="none" w:sz="0" w:space="0" w:color="auto"/>
        <w:left w:val="none" w:sz="0" w:space="0" w:color="auto"/>
        <w:bottom w:val="none" w:sz="0" w:space="0" w:color="auto"/>
        <w:right w:val="none" w:sz="0" w:space="0" w:color="auto"/>
      </w:divBdr>
      <w:divsChild>
        <w:div w:id="551816940">
          <w:marLeft w:val="0"/>
          <w:marRight w:val="0"/>
          <w:marTop w:val="0"/>
          <w:marBottom w:val="0"/>
          <w:divBdr>
            <w:top w:val="none" w:sz="0" w:space="0" w:color="auto"/>
            <w:left w:val="none" w:sz="0" w:space="0" w:color="auto"/>
            <w:bottom w:val="none" w:sz="0" w:space="0" w:color="auto"/>
            <w:right w:val="none" w:sz="0" w:space="0" w:color="auto"/>
          </w:divBdr>
          <w:divsChild>
            <w:div w:id="2079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Gatra Dwi Adiyasa</dc:creator>
  <cp:keywords/>
  <dc:description/>
  <cp:lastModifiedBy>Gatra Dwi Adiyasa</cp:lastModifiedBy>
  <cp:revision>44</cp:revision>
  <cp:lastPrinted>2024-03-04T03:44:00Z</cp:lastPrinted>
  <dcterms:created xsi:type="dcterms:W3CDTF">2023-06-23T02:49:00Z</dcterms:created>
  <dcterms:modified xsi:type="dcterms:W3CDTF">2024-03-07T08:58:00Z</dcterms:modified>
</cp:coreProperties>
</file>